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23DDE" w14:textId="77777777" w:rsidR="00401A1F" w:rsidRPr="00401A1F" w:rsidRDefault="00401A1F" w:rsidP="00401A1F">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[Nonprofit Organization Name] Finance Policy</w:t>
      </w:r>
    </w:p>
    <w:p w14:paraId="513C6CF4" w14:textId="77777777" w:rsidR="00401A1F" w:rsidRPr="00401A1F" w:rsidRDefault="00401A1F" w:rsidP="00401A1F">
      <w:p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Effective Date:</w:t>
      </w:r>
      <w:r w:rsidRPr="00401A1F">
        <w:rPr>
          <w:rFonts w:ascii="Montserrat" w:eastAsia="Times New Roman" w:hAnsi="Montserrat" w:cs="Times New Roman"/>
          <w:kern w:val="0"/>
          <w:lang w:eastAsia="en-CA"/>
          <w14:ligatures w14:val="none"/>
        </w:rPr>
        <w:t xml:space="preserve"> [Date]</w:t>
      </w:r>
    </w:p>
    <w:p w14:paraId="162CAE6D"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1. Purpose</w:t>
      </w:r>
    </w:p>
    <w:p w14:paraId="4B2C40A6" w14:textId="77777777" w:rsidR="00401A1F" w:rsidRPr="00401A1F" w:rsidRDefault="00401A1F" w:rsidP="00401A1F">
      <w:p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kern w:val="0"/>
          <w:lang w:eastAsia="en-CA"/>
          <w14:ligatures w14:val="none"/>
        </w:rPr>
        <w:t xml:space="preserve">This finance policy is intended to provide clear guidelines for the financial management of </w:t>
      </w:r>
      <w:r w:rsidRPr="00401A1F">
        <w:rPr>
          <w:rFonts w:ascii="Montserrat" w:eastAsia="Times New Roman" w:hAnsi="Montserrat" w:cs="Times New Roman"/>
          <w:b/>
          <w:bCs/>
          <w:kern w:val="0"/>
          <w:lang w:eastAsia="en-CA"/>
          <w14:ligatures w14:val="none"/>
        </w:rPr>
        <w:t>[Nonprofit Organization Name]</w:t>
      </w:r>
      <w:r w:rsidRPr="00401A1F">
        <w:rPr>
          <w:rFonts w:ascii="Montserrat" w:eastAsia="Times New Roman" w:hAnsi="Montserrat" w:cs="Times New Roman"/>
          <w:kern w:val="0"/>
          <w:lang w:eastAsia="en-CA"/>
          <w14:ligatures w14:val="none"/>
        </w:rPr>
        <w:t>. The purpose is to ensure responsible stewardship of the organization’s financial resources, maintain transparency, and ensure compliance with applicable laws and regulations.</w:t>
      </w:r>
    </w:p>
    <w:p w14:paraId="7BB8EADB"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2. Financial Oversight</w:t>
      </w:r>
    </w:p>
    <w:p w14:paraId="0016C980" w14:textId="77777777" w:rsidR="00401A1F" w:rsidRPr="00401A1F" w:rsidRDefault="00401A1F" w:rsidP="00401A1F">
      <w:p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kern w:val="0"/>
          <w:lang w:eastAsia="en-CA"/>
          <w14:ligatures w14:val="none"/>
        </w:rPr>
        <w:t xml:space="preserve">The </w:t>
      </w:r>
      <w:r w:rsidRPr="00401A1F">
        <w:rPr>
          <w:rFonts w:ascii="Montserrat" w:eastAsia="Times New Roman" w:hAnsi="Montserrat" w:cs="Times New Roman"/>
          <w:b/>
          <w:bCs/>
          <w:kern w:val="0"/>
          <w:lang w:eastAsia="en-CA"/>
          <w14:ligatures w14:val="none"/>
        </w:rPr>
        <w:t>Board of Directors</w:t>
      </w:r>
      <w:r w:rsidRPr="00401A1F">
        <w:rPr>
          <w:rFonts w:ascii="Montserrat" w:eastAsia="Times New Roman" w:hAnsi="Montserrat" w:cs="Times New Roman"/>
          <w:kern w:val="0"/>
          <w:lang w:eastAsia="en-CA"/>
          <w14:ligatures w14:val="none"/>
        </w:rPr>
        <w:t xml:space="preserve"> is responsible for overseeing the financial health of the organization. The </w:t>
      </w:r>
      <w:r w:rsidRPr="00401A1F">
        <w:rPr>
          <w:rFonts w:ascii="Montserrat" w:eastAsia="Times New Roman" w:hAnsi="Montserrat" w:cs="Times New Roman"/>
          <w:b/>
          <w:bCs/>
          <w:kern w:val="0"/>
          <w:lang w:eastAsia="en-CA"/>
          <w14:ligatures w14:val="none"/>
        </w:rPr>
        <w:t>Executive Director/Finance Officer</w:t>
      </w:r>
      <w:r w:rsidRPr="00401A1F">
        <w:rPr>
          <w:rFonts w:ascii="Montserrat" w:eastAsia="Times New Roman" w:hAnsi="Montserrat" w:cs="Times New Roman"/>
          <w:kern w:val="0"/>
          <w:lang w:eastAsia="en-CA"/>
          <w14:ligatures w14:val="none"/>
        </w:rPr>
        <w:t xml:space="preserve"> will manage day-to-day financial operations, including budgeting, record-keeping, and financial reporting.</w:t>
      </w:r>
    </w:p>
    <w:p w14:paraId="053CE362"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3. Financial Records and Reporting</w:t>
      </w:r>
    </w:p>
    <w:p w14:paraId="0BEBDCB4" w14:textId="77777777" w:rsidR="00401A1F" w:rsidRPr="00401A1F" w:rsidRDefault="00401A1F" w:rsidP="00401A1F">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Accounting System</w:t>
      </w:r>
      <w:r w:rsidRPr="00401A1F">
        <w:rPr>
          <w:rFonts w:ascii="Montserrat" w:eastAsia="Times New Roman" w:hAnsi="Montserrat" w:cs="Times New Roman"/>
          <w:kern w:val="0"/>
          <w:lang w:eastAsia="en-CA"/>
          <w14:ligatures w14:val="none"/>
        </w:rPr>
        <w:t xml:space="preserve">: </w:t>
      </w:r>
      <w:r w:rsidRPr="00401A1F">
        <w:rPr>
          <w:rFonts w:ascii="Montserrat" w:eastAsia="Times New Roman" w:hAnsi="Montserrat" w:cs="Times New Roman"/>
          <w:b/>
          <w:bCs/>
          <w:kern w:val="0"/>
          <w:lang w:eastAsia="en-CA"/>
          <w14:ligatures w14:val="none"/>
        </w:rPr>
        <w:t>[Nonprofit Organization Name]</w:t>
      </w:r>
      <w:r w:rsidRPr="00401A1F">
        <w:rPr>
          <w:rFonts w:ascii="Montserrat" w:eastAsia="Times New Roman" w:hAnsi="Montserrat" w:cs="Times New Roman"/>
          <w:kern w:val="0"/>
          <w:lang w:eastAsia="en-CA"/>
          <w14:ligatures w14:val="none"/>
        </w:rPr>
        <w:t xml:space="preserve"> will maintain accurate financial records using a simple accounting method, such as cash-basis or accrual accounting, depending on the organization's size and complexity.</w:t>
      </w:r>
    </w:p>
    <w:p w14:paraId="727EAC10" w14:textId="77777777" w:rsidR="00401A1F" w:rsidRPr="00401A1F" w:rsidRDefault="00401A1F" w:rsidP="00401A1F">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Monthly Reports</w:t>
      </w:r>
      <w:r w:rsidRPr="00401A1F">
        <w:rPr>
          <w:rFonts w:ascii="Montserrat" w:eastAsia="Times New Roman" w:hAnsi="Montserrat" w:cs="Times New Roman"/>
          <w:kern w:val="0"/>
          <w:lang w:eastAsia="en-CA"/>
          <w14:ligatures w14:val="none"/>
        </w:rPr>
        <w:t xml:space="preserve">: The </w:t>
      </w:r>
      <w:r w:rsidRPr="00401A1F">
        <w:rPr>
          <w:rFonts w:ascii="Montserrat" w:eastAsia="Times New Roman" w:hAnsi="Montserrat" w:cs="Times New Roman"/>
          <w:b/>
          <w:bCs/>
          <w:kern w:val="0"/>
          <w:lang w:eastAsia="en-CA"/>
          <w14:ligatures w14:val="none"/>
        </w:rPr>
        <w:t>Executive Director/Finance Officer</w:t>
      </w:r>
      <w:r w:rsidRPr="00401A1F">
        <w:rPr>
          <w:rFonts w:ascii="Montserrat" w:eastAsia="Times New Roman" w:hAnsi="Montserrat" w:cs="Times New Roman"/>
          <w:kern w:val="0"/>
          <w:lang w:eastAsia="en-CA"/>
          <w14:ligatures w14:val="none"/>
        </w:rPr>
        <w:t xml:space="preserve"> will provide the Board with monthly financial reports, including income, expenses, and balance sheets.</w:t>
      </w:r>
    </w:p>
    <w:p w14:paraId="009BE52F" w14:textId="77777777" w:rsidR="00401A1F" w:rsidRPr="00401A1F" w:rsidRDefault="00401A1F" w:rsidP="00401A1F">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Annual Financial Statements</w:t>
      </w:r>
      <w:r w:rsidRPr="00401A1F">
        <w:rPr>
          <w:rFonts w:ascii="Montserrat" w:eastAsia="Times New Roman" w:hAnsi="Montserrat" w:cs="Times New Roman"/>
          <w:kern w:val="0"/>
          <w:lang w:eastAsia="en-CA"/>
          <w14:ligatures w14:val="none"/>
        </w:rPr>
        <w:t>: The organization will produce an annual financial statement that summarizes the revenue and expenditures for the fiscal year. These statements will be shared with stakeholders, including donors and funders, as needed.</w:t>
      </w:r>
    </w:p>
    <w:p w14:paraId="77B3F7CA"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4. Budgeting</w:t>
      </w:r>
    </w:p>
    <w:p w14:paraId="4E35F7AB" w14:textId="77777777" w:rsidR="00401A1F" w:rsidRPr="00401A1F" w:rsidRDefault="00401A1F" w:rsidP="00401A1F">
      <w:pPr>
        <w:numPr>
          <w:ilvl w:val="0"/>
          <w:numId w:val="2"/>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Annual Budget</w:t>
      </w:r>
      <w:r w:rsidRPr="00401A1F">
        <w:rPr>
          <w:rFonts w:ascii="Montserrat" w:eastAsia="Times New Roman" w:hAnsi="Montserrat" w:cs="Times New Roman"/>
          <w:kern w:val="0"/>
          <w:lang w:eastAsia="en-CA"/>
          <w14:ligatures w14:val="none"/>
        </w:rPr>
        <w:t xml:space="preserve">: An annual budget will be prepared by the </w:t>
      </w:r>
      <w:r w:rsidRPr="00401A1F">
        <w:rPr>
          <w:rFonts w:ascii="Montserrat" w:eastAsia="Times New Roman" w:hAnsi="Montserrat" w:cs="Times New Roman"/>
          <w:b/>
          <w:bCs/>
          <w:kern w:val="0"/>
          <w:lang w:eastAsia="en-CA"/>
          <w14:ligatures w14:val="none"/>
        </w:rPr>
        <w:t>Executive Director/Finance Officer</w:t>
      </w:r>
      <w:r w:rsidRPr="00401A1F">
        <w:rPr>
          <w:rFonts w:ascii="Montserrat" w:eastAsia="Times New Roman" w:hAnsi="Montserrat" w:cs="Times New Roman"/>
          <w:kern w:val="0"/>
          <w:lang w:eastAsia="en-CA"/>
          <w14:ligatures w14:val="none"/>
        </w:rPr>
        <w:t xml:space="preserve"> and presented to the Board for approval before the start of the fiscal year.</w:t>
      </w:r>
    </w:p>
    <w:p w14:paraId="076B4719" w14:textId="77777777" w:rsidR="00401A1F" w:rsidRPr="00401A1F" w:rsidRDefault="00401A1F" w:rsidP="00401A1F">
      <w:pPr>
        <w:numPr>
          <w:ilvl w:val="0"/>
          <w:numId w:val="2"/>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Budget Monitoring</w:t>
      </w:r>
      <w:r w:rsidRPr="00401A1F">
        <w:rPr>
          <w:rFonts w:ascii="Montserrat" w:eastAsia="Times New Roman" w:hAnsi="Montserrat" w:cs="Times New Roman"/>
          <w:kern w:val="0"/>
          <w:lang w:eastAsia="en-CA"/>
          <w14:ligatures w14:val="none"/>
        </w:rPr>
        <w:t xml:space="preserve">: The budget will be reviewed regularly by the </w:t>
      </w:r>
      <w:r w:rsidRPr="00401A1F">
        <w:rPr>
          <w:rFonts w:ascii="Montserrat" w:eastAsia="Times New Roman" w:hAnsi="Montserrat" w:cs="Times New Roman"/>
          <w:b/>
          <w:bCs/>
          <w:kern w:val="0"/>
          <w:lang w:eastAsia="en-CA"/>
          <w14:ligatures w14:val="none"/>
        </w:rPr>
        <w:t>Executive Director</w:t>
      </w:r>
      <w:r w:rsidRPr="00401A1F">
        <w:rPr>
          <w:rFonts w:ascii="Montserrat" w:eastAsia="Times New Roman" w:hAnsi="Montserrat" w:cs="Times New Roman"/>
          <w:kern w:val="0"/>
          <w:lang w:eastAsia="en-CA"/>
          <w14:ligatures w14:val="none"/>
        </w:rPr>
        <w:t xml:space="preserve"> to ensure that spending aligns with organizational goals and that adjustments are made as necessary.</w:t>
      </w:r>
    </w:p>
    <w:p w14:paraId="399333BE"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5. Internal Controls</w:t>
      </w:r>
    </w:p>
    <w:p w14:paraId="5F34D990" w14:textId="77777777" w:rsidR="00401A1F" w:rsidRPr="00401A1F" w:rsidRDefault="00401A1F" w:rsidP="00401A1F">
      <w:p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kern w:val="0"/>
          <w:lang w:eastAsia="en-CA"/>
          <w14:ligatures w14:val="none"/>
        </w:rPr>
        <w:t>To ensure financial integrity, the following internal controls will be observed:</w:t>
      </w:r>
    </w:p>
    <w:p w14:paraId="098B457A" w14:textId="77777777" w:rsidR="00401A1F" w:rsidRPr="00401A1F" w:rsidRDefault="00401A1F" w:rsidP="00401A1F">
      <w:pPr>
        <w:numPr>
          <w:ilvl w:val="0"/>
          <w:numId w:val="3"/>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Separation of Duties</w:t>
      </w:r>
      <w:r w:rsidRPr="00401A1F">
        <w:rPr>
          <w:rFonts w:ascii="Montserrat" w:eastAsia="Times New Roman" w:hAnsi="Montserrat" w:cs="Times New Roman"/>
          <w:kern w:val="0"/>
          <w:lang w:eastAsia="en-CA"/>
          <w14:ligatures w14:val="none"/>
        </w:rPr>
        <w:t>: Where possible, responsibilities for financial transactions (e.g., cash handling, record-keeping, and approval) will be divided between two or more individuals.</w:t>
      </w:r>
    </w:p>
    <w:p w14:paraId="3EF51CD5" w14:textId="77777777" w:rsidR="00401A1F" w:rsidRPr="00401A1F" w:rsidRDefault="00401A1F" w:rsidP="00401A1F">
      <w:pPr>
        <w:numPr>
          <w:ilvl w:val="0"/>
          <w:numId w:val="3"/>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lastRenderedPageBreak/>
        <w:t>Authorization</w:t>
      </w:r>
      <w:r w:rsidRPr="00401A1F">
        <w:rPr>
          <w:rFonts w:ascii="Montserrat" w:eastAsia="Times New Roman" w:hAnsi="Montserrat" w:cs="Times New Roman"/>
          <w:kern w:val="0"/>
          <w:lang w:eastAsia="en-CA"/>
          <w14:ligatures w14:val="none"/>
        </w:rPr>
        <w:t xml:space="preserve">: All expenditures must be approved by the </w:t>
      </w:r>
      <w:r w:rsidRPr="00401A1F">
        <w:rPr>
          <w:rFonts w:ascii="Montserrat" w:eastAsia="Times New Roman" w:hAnsi="Montserrat" w:cs="Times New Roman"/>
          <w:b/>
          <w:bCs/>
          <w:kern w:val="0"/>
          <w:lang w:eastAsia="en-CA"/>
          <w14:ligatures w14:val="none"/>
        </w:rPr>
        <w:t>Executive Director</w:t>
      </w:r>
      <w:r w:rsidRPr="00401A1F">
        <w:rPr>
          <w:rFonts w:ascii="Montserrat" w:eastAsia="Times New Roman" w:hAnsi="Montserrat" w:cs="Times New Roman"/>
          <w:kern w:val="0"/>
          <w:lang w:eastAsia="en-CA"/>
          <w14:ligatures w14:val="none"/>
        </w:rPr>
        <w:t xml:space="preserve"> or designated Board member before funds are disbursed.</w:t>
      </w:r>
    </w:p>
    <w:p w14:paraId="5C5FE41B" w14:textId="77777777" w:rsidR="00401A1F" w:rsidRPr="00401A1F" w:rsidRDefault="00401A1F" w:rsidP="00401A1F">
      <w:pPr>
        <w:numPr>
          <w:ilvl w:val="0"/>
          <w:numId w:val="3"/>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Receipts and Documentation</w:t>
      </w:r>
      <w:r w:rsidRPr="00401A1F">
        <w:rPr>
          <w:rFonts w:ascii="Montserrat" w:eastAsia="Times New Roman" w:hAnsi="Montserrat" w:cs="Times New Roman"/>
          <w:kern w:val="0"/>
          <w:lang w:eastAsia="en-CA"/>
          <w14:ligatures w14:val="none"/>
        </w:rPr>
        <w:t>: Receipts or other documentation must be provided for all purchases or financial transactions, which will be retained for record-keeping.</w:t>
      </w:r>
    </w:p>
    <w:p w14:paraId="65BEB9A5"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6. Bank Accounts and Cash Management</w:t>
      </w:r>
    </w:p>
    <w:p w14:paraId="60E4E6FA" w14:textId="77777777" w:rsidR="00401A1F" w:rsidRPr="00401A1F" w:rsidRDefault="00401A1F" w:rsidP="00401A1F">
      <w:pPr>
        <w:numPr>
          <w:ilvl w:val="0"/>
          <w:numId w:val="4"/>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Bank Accounts</w:t>
      </w:r>
      <w:r w:rsidRPr="00401A1F">
        <w:rPr>
          <w:rFonts w:ascii="Montserrat" w:eastAsia="Times New Roman" w:hAnsi="Montserrat" w:cs="Times New Roman"/>
          <w:kern w:val="0"/>
          <w:lang w:eastAsia="en-CA"/>
          <w14:ligatures w14:val="none"/>
        </w:rPr>
        <w:t xml:space="preserve">: The organization will maintain one or more bank accounts for day-to-day financial activities. All accounts will be in the name of </w:t>
      </w:r>
      <w:r w:rsidRPr="00401A1F">
        <w:rPr>
          <w:rFonts w:ascii="Montserrat" w:eastAsia="Times New Roman" w:hAnsi="Montserrat" w:cs="Times New Roman"/>
          <w:b/>
          <w:bCs/>
          <w:kern w:val="0"/>
          <w:lang w:eastAsia="en-CA"/>
          <w14:ligatures w14:val="none"/>
        </w:rPr>
        <w:t>[Nonprofit Organization Name]</w:t>
      </w:r>
      <w:r w:rsidRPr="00401A1F">
        <w:rPr>
          <w:rFonts w:ascii="Montserrat" w:eastAsia="Times New Roman" w:hAnsi="Montserrat" w:cs="Times New Roman"/>
          <w:kern w:val="0"/>
          <w:lang w:eastAsia="en-CA"/>
          <w14:ligatures w14:val="none"/>
        </w:rPr>
        <w:t>.</w:t>
      </w:r>
    </w:p>
    <w:p w14:paraId="487DDE36" w14:textId="77777777" w:rsidR="00401A1F" w:rsidRPr="00401A1F" w:rsidRDefault="00401A1F" w:rsidP="00401A1F">
      <w:pPr>
        <w:numPr>
          <w:ilvl w:val="0"/>
          <w:numId w:val="4"/>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Cash Handling</w:t>
      </w:r>
      <w:r w:rsidRPr="00401A1F">
        <w:rPr>
          <w:rFonts w:ascii="Montserrat" w:eastAsia="Times New Roman" w:hAnsi="Montserrat" w:cs="Times New Roman"/>
          <w:kern w:val="0"/>
          <w:lang w:eastAsia="en-CA"/>
          <w14:ligatures w14:val="none"/>
        </w:rPr>
        <w:t>: Cash donations or revenue will be deposited into the bank account promptly and documented thoroughly.</w:t>
      </w:r>
    </w:p>
    <w:p w14:paraId="1FC28BD8" w14:textId="77777777" w:rsidR="00401A1F" w:rsidRPr="00401A1F" w:rsidRDefault="00401A1F" w:rsidP="00401A1F">
      <w:pPr>
        <w:numPr>
          <w:ilvl w:val="0"/>
          <w:numId w:val="4"/>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Signatories</w:t>
      </w:r>
      <w:r w:rsidRPr="00401A1F">
        <w:rPr>
          <w:rFonts w:ascii="Montserrat" w:eastAsia="Times New Roman" w:hAnsi="Montserrat" w:cs="Times New Roman"/>
          <w:kern w:val="0"/>
          <w:lang w:eastAsia="en-CA"/>
          <w14:ligatures w14:val="none"/>
        </w:rPr>
        <w:t xml:space="preserve">: The </w:t>
      </w:r>
      <w:r w:rsidRPr="00401A1F">
        <w:rPr>
          <w:rFonts w:ascii="Montserrat" w:eastAsia="Times New Roman" w:hAnsi="Montserrat" w:cs="Times New Roman"/>
          <w:b/>
          <w:bCs/>
          <w:kern w:val="0"/>
          <w:lang w:eastAsia="en-CA"/>
          <w14:ligatures w14:val="none"/>
        </w:rPr>
        <w:t>Board Chair</w:t>
      </w:r>
      <w:r w:rsidRPr="00401A1F">
        <w:rPr>
          <w:rFonts w:ascii="Montserrat" w:eastAsia="Times New Roman" w:hAnsi="Montserrat" w:cs="Times New Roman"/>
          <w:kern w:val="0"/>
          <w:lang w:eastAsia="en-CA"/>
          <w14:ligatures w14:val="none"/>
        </w:rPr>
        <w:t xml:space="preserve">, </w:t>
      </w:r>
      <w:r w:rsidRPr="00401A1F">
        <w:rPr>
          <w:rFonts w:ascii="Montserrat" w:eastAsia="Times New Roman" w:hAnsi="Montserrat" w:cs="Times New Roman"/>
          <w:b/>
          <w:bCs/>
          <w:kern w:val="0"/>
          <w:lang w:eastAsia="en-CA"/>
          <w14:ligatures w14:val="none"/>
        </w:rPr>
        <w:t>Executive Director</w:t>
      </w:r>
      <w:r w:rsidRPr="00401A1F">
        <w:rPr>
          <w:rFonts w:ascii="Montserrat" w:eastAsia="Times New Roman" w:hAnsi="Montserrat" w:cs="Times New Roman"/>
          <w:kern w:val="0"/>
          <w:lang w:eastAsia="en-CA"/>
          <w14:ligatures w14:val="none"/>
        </w:rPr>
        <w:t xml:space="preserve">, and </w:t>
      </w:r>
      <w:r w:rsidRPr="00401A1F">
        <w:rPr>
          <w:rFonts w:ascii="Montserrat" w:eastAsia="Times New Roman" w:hAnsi="Montserrat" w:cs="Times New Roman"/>
          <w:b/>
          <w:bCs/>
          <w:kern w:val="0"/>
          <w:lang w:eastAsia="en-CA"/>
          <w14:ligatures w14:val="none"/>
        </w:rPr>
        <w:t>Finance Officer</w:t>
      </w:r>
      <w:r w:rsidRPr="00401A1F">
        <w:rPr>
          <w:rFonts w:ascii="Montserrat" w:eastAsia="Times New Roman" w:hAnsi="Montserrat" w:cs="Times New Roman"/>
          <w:kern w:val="0"/>
          <w:lang w:eastAsia="en-CA"/>
          <w14:ligatures w14:val="none"/>
        </w:rPr>
        <w:t xml:space="preserve"> will be designated signatories on the organization’s bank accounts.</w:t>
      </w:r>
    </w:p>
    <w:p w14:paraId="057BA93A"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7. Fundraising and Grants</w:t>
      </w:r>
    </w:p>
    <w:p w14:paraId="7417BBAE" w14:textId="77777777" w:rsidR="00401A1F" w:rsidRPr="00401A1F" w:rsidRDefault="00401A1F" w:rsidP="00401A1F">
      <w:pPr>
        <w:numPr>
          <w:ilvl w:val="0"/>
          <w:numId w:val="5"/>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Fundraising Revenue</w:t>
      </w:r>
      <w:r w:rsidRPr="00401A1F">
        <w:rPr>
          <w:rFonts w:ascii="Montserrat" w:eastAsia="Times New Roman" w:hAnsi="Montserrat" w:cs="Times New Roman"/>
          <w:kern w:val="0"/>
          <w:lang w:eastAsia="en-CA"/>
          <w14:ligatures w14:val="none"/>
        </w:rPr>
        <w:t>: All fundraising activities will be conducted transparently and in compliance with applicable laws. Funds raised will be used for the purpose they were intended.</w:t>
      </w:r>
    </w:p>
    <w:p w14:paraId="4D880975" w14:textId="77777777" w:rsidR="00401A1F" w:rsidRPr="00401A1F" w:rsidRDefault="00401A1F" w:rsidP="00401A1F">
      <w:pPr>
        <w:numPr>
          <w:ilvl w:val="0"/>
          <w:numId w:val="5"/>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Grant Management</w:t>
      </w:r>
      <w:r w:rsidRPr="00401A1F">
        <w:rPr>
          <w:rFonts w:ascii="Montserrat" w:eastAsia="Times New Roman" w:hAnsi="Montserrat" w:cs="Times New Roman"/>
          <w:kern w:val="0"/>
          <w:lang w:eastAsia="en-CA"/>
          <w14:ligatures w14:val="none"/>
        </w:rPr>
        <w:t>: When receiving grants or restricted donations, the organization will ensure funds are spent according to the donor or funder's guidelines, and regular reports will be submitted as required.</w:t>
      </w:r>
    </w:p>
    <w:p w14:paraId="76DFA218"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8. Conflict of Interest</w:t>
      </w:r>
    </w:p>
    <w:p w14:paraId="7C5A75B1" w14:textId="77777777" w:rsidR="00401A1F" w:rsidRPr="00401A1F" w:rsidRDefault="00401A1F" w:rsidP="00401A1F">
      <w:p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kern w:val="0"/>
          <w:lang w:eastAsia="en-CA"/>
          <w14:ligatures w14:val="none"/>
        </w:rPr>
        <w:t>Board members, staff, and volunteers must disclose any potential conflicts of interest related to financial decisions. Any financial decision where a conflict exists will be reviewed and resolved by the Board.</w:t>
      </w:r>
    </w:p>
    <w:p w14:paraId="3561F49F"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9. Financial Audits and Reviews</w:t>
      </w:r>
    </w:p>
    <w:p w14:paraId="09F25234" w14:textId="77777777" w:rsidR="00401A1F" w:rsidRPr="00401A1F" w:rsidRDefault="00401A1F" w:rsidP="00401A1F">
      <w:pPr>
        <w:numPr>
          <w:ilvl w:val="0"/>
          <w:numId w:val="6"/>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Annual Review</w:t>
      </w:r>
      <w:r w:rsidRPr="00401A1F">
        <w:rPr>
          <w:rFonts w:ascii="Montserrat" w:eastAsia="Times New Roman" w:hAnsi="Montserrat" w:cs="Times New Roman"/>
          <w:kern w:val="0"/>
          <w:lang w:eastAsia="en-CA"/>
          <w14:ligatures w14:val="none"/>
        </w:rPr>
        <w:t>: An external review or audit will be conducted annually if the organization’s revenue exceeds a threshold determined by the Board or funders. If external audits are not feasible, the organization will perform an internal review of its financial processes.</w:t>
      </w:r>
    </w:p>
    <w:p w14:paraId="30485195" w14:textId="77777777" w:rsidR="00401A1F" w:rsidRPr="00401A1F" w:rsidRDefault="00401A1F" w:rsidP="00401A1F">
      <w:pPr>
        <w:numPr>
          <w:ilvl w:val="0"/>
          <w:numId w:val="6"/>
        </w:num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Compliance</w:t>
      </w:r>
      <w:r w:rsidRPr="00401A1F">
        <w:rPr>
          <w:rFonts w:ascii="Montserrat" w:eastAsia="Times New Roman" w:hAnsi="Montserrat" w:cs="Times New Roman"/>
          <w:kern w:val="0"/>
          <w:lang w:eastAsia="en-CA"/>
          <w14:ligatures w14:val="none"/>
        </w:rPr>
        <w:t>: The organization will comply with all federal, state, and local tax regulations, and will file tax returns in a timely manner.</w:t>
      </w:r>
    </w:p>
    <w:p w14:paraId="616E9FE9" w14:textId="77777777" w:rsidR="00401A1F" w:rsidRPr="00401A1F" w:rsidRDefault="00401A1F" w:rsidP="00401A1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t>10. Use of Funds</w:t>
      </w:r>
    </w:p>
    <w:p w14:paraId="6BF9A53A" w14:textId="77777777" w:rsidR="00401A1F" w:rsidRPr="00401A1F" w:rsidRDefault="00401A1F" w:rsidP="00401A1F">
      <w:p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kern w:val="0"/>
          <w:lang w:eastAsia="en-CA"/>
          <w14:ligatures w14:val="none"/>
        </w:rPr>
        <w:t xml:space="preserve">Funds received by </w:t>
      </w:r>
      <w:r w:rsidRPr="00401A1F">
        <w:rPr>
          <w:rFonts w:ascii="Montserrat" w:eastAsia="Times New Roman" w:hAnsi="Montserrat" w:cs="Times New Roman"/>
          <w:b/>
          <w:bCs/>
          <w:kern w:val="0"/>
          <w:lang w:eastAsia="en-CA"/>
          <w14:ligatures w14:val="none"/>
        </w:rPr>
        <w:t>[Nonprofit Organization Name]</w:t>
      </w:r>
      <w:r w:rsidRPr="00401A1F">
        <w:rPr>
          <w:rFonts w:ascii="Montserrat" w:eastAsia="Times New Roman" w:hAnsi="Montserrat" w:cs="Times New Roman"/>
          <w:kern w:val="0"/>
          <w:lang w:eastAsia="en-CA"/>
          <w14:ligatures w14:val="none"/>
        </w:rPr>
        <w:t xml:space="preserve"> will be used solely for the purpose of fulfilling the mission and goals of the organization. Personal use of the organization’s funds is strictly prohibited.</w:t>
      </w:r>
    </w:p>
    <w:p w14:paraId="63449E60" w14:textId="77777777" w:rsidR="00401A1F" w:rsidRPr="00401A1F" w:rsidRDefault="00401A1F" w:rsidP="00401A1F">
      <w:pPr>
        <w:spacing w:after="0"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kern w:val="0"/>
          <w:lang w:eastAsia="en-CA"/>
          <w14:ligatures w14:val="none"/>
        </w:rPr>
        <w:pict w14:anchorId="02CFEE36">
          <v:rect id="_x0000_i1025" style="width:0;height:1.5pt" o:hralign="center" o:hrstd="t" o:hr="t" fillcolor="#a0a0a0" stroked="f"/>
        </w:pict>
      </w:r>
    </w:p>
    <w:p w14:paraId="5A7CAFE6" w14:textId="77777777" w:rsidR="00401A1F" w:rsidRPr="00401A1F" w:rsidRDefault="00401A1F" w:rsidP="00401A1F">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401A1F">
        <w:rPr>
          <w:rFonts w:ascii="Montserrat" w:eastAsia="Times New Roman" w:hAnsi="Montserrat" w:cs="Times New Roman"/>
          <w:b/>
          <w:bCs/>
          <w:kern w:val="0"/>
          <w:lang w:eastAsia="en-CA"/>
          <w14:ligatures w14:val="none"/>
        </w:rPr>
        <w:lastRenderedPageBreak/>
        <w:t>Signatures</w:t>
      </w:r>
    </w:p>
    <w:p w14:paraId="7C750163" w14:textId="77777777" w:rsidR="00401A1F" w:rsidRPr="00401A1F" w:rsidRDefault="00401A1F" w:rsidP="00401A1F">
      <w:p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kern w:val="0"/>
          <w:lang w:eastAsia="en-CA"/>
          <w14:ligatures w14:val="none"/>
        </w:rPr>
        <w:t xml:space="preserve">By signing below, I acknowledge that I have read and understood the finance policy of </w:t>
      </w:r>
      <w:r w:rsidRPr="00401A1F">
        <w:rPr>
          <w:rFonts w:ascii="Montserrat" w:eastAsia="Times New Roman" w:hAnsi="Montserrat" w:cs="Times New Roman"/>
          <w:b/>
          <w:bCs/>
          <w:kern w:val="0"/>
          <w:lang w:eastAsia="en-CA"/>
          <w14:ligatures w14:val="none"/>
        </w:rPr>
        <w:t>[Nonprofit Organization Name]</w:t>
      </w:r>
      <w:r w:rsidRPr="00401A1F">
        <w:rPr>
          <w:rFonts w:ascii="Montserrat" w:eastAsia="Times New Roman" w:hAnsi="Montserrat" w:cs="Times New Roman"/>
          <w:kern w:val="0"/>
          <w:lang w:eastAsia="en-CA"/>
          <w14:ligatures w14:val="none"/>
        </w:rPr>
        <w:t xml:space="preserve"> and agree to adhere to its terms.</w:t>
      </w:r>
    </w:p>
    <w:p w14:paraId="2FC33651" w14:textId="77777777" w:rsidR="00401A1F" w:rsidRPr="00401A1F" w:rsidRDefault="00401A1F" w:rsidP="00401A1F">
      <w:p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Executive Director Name:</w:t>
      </w:r>
      <w:r w:rsidRPr="00401A1F">
        <w:rPr>
          <w:rFonts w:ascii="Montserrat" w:eastAsia="Times New Roman" w:hAnsi="Montserrat" w:cs="Times New Roman"/>
          <w:kern w:val="0"/>
          <w:lang w:eastAsia="en-CA"/>
          <w14:ligatures w14:val="none"/>
        </w:rPr>
        <w:t xml:space="preserve"> _______________________</w:t>
      </w:r>
      <w:r w:rsidRPr="00401A1F">
        <w:rPr>
          <w:rFonts w:ascii="Montserrat" w:eastAsia="Times New Roman" w:hAnsi="Montserrat" w:cs="Times New Roman"/>
          <w:kern w:val="0"/>
          <w:lang w:eastAsia="en-CA"/>
          <w14:ligatures w14:val="none"/>
        </w:rPr>
        <w:br/>
      </w:r>
      <w:r w:rsidRPr="00401A1F">
        <w:rPr>
          <w:rFonts w:ascii="Montserrat" w:eastAsia="Times New Roman" w:hAnsi="Montserrat" w:cs="Times New Roman"/>
          <w:b/>
          <w:bCs/>
          <w:kern w:val="0"/>
          <w:lang w:eastAsia="en-CA"/>
          <w14:ligatures w14:val="none"/>
        </w:rPr>
        <w:t>Signature:</w:t>
      </w:r>
      <w:r w:rsidRPr="00401A1F">
        <w:rPr>
          <w:rFonts w:ascii="Montserrat" w:eastAsia="Times New Roman" w:hAnsi="Montserrat" w:cs="Times New Roman"/>
          <w:kern w:val="0"/>
          <w:lang w:eastAsia="en-CA"/>
          <w14:ligatures w14:val="none"/>
        </w:rPr>
        <w:t xml:space="preserve"> _________________________________</w:t>
      </w:r>
      <w:r w:rsidRPr="00401A1F">
        <w:rPr>
          <w:rFonts w:ascii="Montserrat" w:eastAsia="Times New Roman" w:hAnsi="Montserrat" w:cs="Times New Roman"/>
          <w:kern w:val="0"/>
          <w:lang w:eastAsia="en-CA"/>
          <w14:ligatures w14:val="none"/>
        </w:rPr>
        <w:br/>
      </w:r>
      <w:r w:rsidRPr="00401A1F">
        <w:rPr>
          <w:rFonts w:ascii="Montserrat" w:eastAsia="Times New Roman" w:hAnsi="Montserrat" w:cs="Times New Roman"/>
          <w:b/>
          <w:bCs/>
          <w:kern w:val="0"/>
          <w:lang w:eastAsia="en-CA"/>
          <w14:ligatures w14:val="none"/>
        </w:rPr>
        <w:t>Date:</w:t>
      </w:r>
      <w:r w:rsidRPr="00401A1F">
        <w:rPr>
          <w:rFonts w:ascii="Montserrat" w:eastAsia="Times New Roman" w:hAnsi="Montserrat" w:cs="Times New Roman"/>
          <w:kern w:val="0"/>
          <w:lang w:eastAsia="en-CA"/>
          <w14:ligatures w14:val="none"/>
        </w:rPr>
        <w:t xml:space="preserve"> _______________________________________</w:t>
      </w:r>
    </w:p>
    <w:p w14:paraId="6F0784EF" w14:textId="77777777" w:rsidR="00401A1F" w:rsidRPr="00401A1F" w:rsidRDefault="00401A1F" w:rsidP="00401A1F">
      <w:pPr>
        <w:spacing w:before="100" w:beforeAutospacing="1" w:after="100" w:afterAutospacing="1" w:line="240" w:lineRule="auto"/>
        <w:rPr>
          <w:rFonts w:ascii="Montserrat" w:eastAsia="Times New Roman" w:hAnsi="Montserrat" w:cs="Times New Roman"/>
          <w:kern w:val="0"/>
          <w:lang w:eastAsia="en-CA"/>
          <w14:ligatures w14:val="none"/>
        </w:rPr>
      </w:pPr>
      <w:r w:rsidRPr="00401A1F">
        <w:rPr>
          <w:rFonts w:ascii="Montserrat" w:eastAsia="Times New Roman" w:hAnsi="Montserrat" w:cs="Times New Roman"/>
          <w:b/>
          <w:bCs/>
          <w:kern w:val="0"/>
          <w:lang w:eastAsia="en-CA"/>
          <w14:ligatures w14:val="none"/>
        </w:rPr>
        <w:t>Board Chair Name:</w:t>
      </w:r>
      <w:r w:rsidRPr="00401A1F">
        <w:rPr>
          <w:rFonts w:ascii="Montserrat" w:eastAsia="Times New Roman" w:hAnsi="Montserrat" w:cs="Times New Roman"/>
          <w:kern w:val="0"/>
          <w:lang w:eastAsia="en-CA"/>
          <w14:ligatures w14:val="none"/>
        </w:rPr>
        <w:t xml:space="preserve"> ___________________________</w:t>
      </w:r>
      <w:r w:rsidRPr="00401A1F">
        <w:rPr>
          <w:rFonts w:ascii="Montserrat" w:eastAsia="Times New Roman" w:hAnsi="Montserrat" w:cs="Times New Roman"/>
          <w:kern w:val="0"/>
          <w:lang w:eastAsia="en-CA"/>
          <w14:ligatures w14:val="none"/>
        </w:rPr>
        <w:br/>
      </w:r>
      <w:r w:rsidRPr="00401A1F">
        <w:rPr>
          <w:rFonts w:ascii="Montserrat" w:eastAsia="Times New Roman" w:hAnsi="Montserrat" w:cs="Times New Roman"/>
          <w:b/>
          <w:bCs/>
          <w:kern w:val="0"/>
          <w:lang w:eastAsia="en-CA"/>
          <w14:ligatures w14:val="none"/>
        </w:rPr>
        <w:t>Signature:</w:t>
      </w:r>
      <w:r w:rsidRPr="00401A1F">
        <w:rPr>
          <w:rFonts w:ascii="Montserrat" w:eastAsia="Times New Roman" w:hAnsi="Montserrat" w:cs="Times New Roman"/>
          <w:kern w:val="0"/>
          <w:lang w:eastAsia="en-CA"/>
          <w14:ligatures w14:val="none"/>
        </w:rPr>
        <w:t xml:space="preserve"> _________________________________</w:t>
      </w:r>
      <w:r w:rsidRPr="00401A1F">
        <w:rPr>
          <w:rFonts w:ascii="Montserrat" w:eastAsia="Times New Roman" w:hAnsi="Montserrat" w:cs="Times New Roman"/>
          <w:kern w:val="0"/>
          <w:lang w:eastAsia="en-CA"/>
          <w14:ligatures w14:val="none"/>
        </w:rPr>
        <w:br/>
      </w:r>
      <w:r w:rsidRPr="00401A1F">
        <w:rPr>
          <w:rFonts w:ascii="Montserrat" w:eastAsia="Times New Roman" w:hAnsi="Montserrat" w:cs="Times New Roman"/>
          <w:b/>
          <w:bCs/>
          <w:kern w:val="0"/>
          <w:lang w:eastAsia="en-CA"/>
          <w14:ligatures w14:val="none"/>
        </w:rPr>
        <w:t>Date:</w:t>
      </w:r>
      <w:r w:rsidRPr="00401A1F">
        <w:rPr>
          <w:rFonts w:ascii="Montserrat" w:eastAsia="Times New Roman" w:hAnsi="Montserrat" w:cs="Times New Roman"/>
          <w:kern w:val="0"/>
          <w:lang w:eastAsia="en-CA"/>
          <w14:ligatures w14:val="none"/>
        </w:rPr>
        <w:t xml:space="preserve"> _______________________________________</w:t>
      </w:r>
    </w:p>
    <w:p w14:paraId="40199284" w14:textId="77777777" w:rsidR="00083771" w:rsidRPr="00401A1F" w:rsidRDefault="00083771">
      <w:pPr>
        <w:rPr>
          <w:rFonts w:ascii="Montserrat" w:hAnsi="Montserrat"/>
        </w:rPr>
      </w:pPr>
    </w:p>
    <w:sectPr w:rsidR="00083771" w:rsidRPr="00401A1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DC44" w14:textId="77777777" w:rsidR="00401A1F" w:rsidRDefault="00401A1F" w:rsidP="00401A1F">
      <w:pPr>
        <w:spacing w:after="0" w:line="240" w:lineRule="auto"/>
      </w:pPr>
      <w:r>
        <w:separator/>
      </w:r>
    </w:p>
  </w:endnote>
  <w:endnote w:type="continuationSeparator" w:id="0">
    <w:p w14:paraId="7FFCE91F" w14:textId="77777777" w:rsidR="00401A1F" w:rsidRDefault="00401A1F" w:rsidP="0040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E151C" w14:textId="77777777" w:rsidR="00401A1F" w:rsidRDefault="00401A1F" w:rsidP="00401A1F">
      <w:pPr>
        <w:spacing w:after="0" w:line="240" w:lineRule="auto"/>
      </w:pPr>
      <w:r>
        <w:separator/>
      </w:r>
    </w:p>
  </w:footnote>
  <w:footnote w:type="continuationSeparator" w:id="0">
    <w:p w14:paraId="598CCB50" w14:textId="77777777" w:rsidR="00401A1F" w:rsidRDefault="00401A1F" w:rsidP="00401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2548" w14:textId="0BFB098A" w:rsidR="00401A1F" w:rsidRPr="00401A1F" w:rsidRDefault="00401A1F">
    <w:pPr>
      <w:pStyle w:val="Header"/>
      <w:rPr>
        <w:rFonts w:ascii="Montserrat" w:hAnsi="Montserrat"/>
        <w:b/>
        <w:bCs/>
        <w:sz w:val="28"/>
        <w:szCs w:val="28"/>
        <w:lang w:val="en-US"/>
      </w:rPr>
    </w:pPr>
    <w:r w:rsidRPr="00401A1F">
      <w:rPr>
        <w:rFonts w:ascii="Montserrat" w:hAnsi="Montserrat"/>
        <w:b/>
        <w:bCs/>
        <w:sz w:val="28"/>
        <w:szCs w:val="28"/>
        <w:lang w:val="en-US"/>
      </w:rPr>
      <w:t>Finance policy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F2696"/>
    <w:multiLevelType w:val="multilevel"/>
    <w:tmpl w:val="1DD4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D4B02"/>
    <w:multiLevelType w:val="multilevel"/>
    <w:tmpl w:val="83D8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23370"/>
    <w:multiLevelType w:val="multilevel"/>
    <w:tmpl w:val="06C8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A4132"/>
    <w:multiLevelType w:val="multilevel"/>
    <w:tmpl w:val="C8CC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579E4"/>
    <w:multiLevelType w:val="multilevel"/>
    <w:tmpl w:val="CF66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44CE7"/>
    <w:multiLevelType w:val="multilevel"/>
    <w:tmpl w:val="E26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79165">
    <w:abstractNumId w:val="2"/>
  </w:num>
  <w:num w:numId="2" w16cid:durableId="1056514682">
    <w:abstractNumId w:val="0"/>
  </w:num>
  <w:num w:numId="3" w16cid:durableId="309947304">
    <w:abstractNumId w:val="3"/>
  </w:num>
  <w:num w:numId="4" w16cid:durableId="2034571881">
    <w:abstractNumId w:val="5"/>
  </w:num>
  <w:num w:numId="5" w16cid:durableId="1864392981">
    <w:abstractNumId w:val="4"/>
  </w:num>
  <w:num w:numId="6" w16cid:durableId="1778989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1F"/>
    <w:rsid w:val="00083771"/>
    <w:rsid w:val="00401A1F"/>
    <w:rsid w:val="005E00ED"/>
    <w:rsid w:val="00853D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8EFD"/>
  <w15:chartTrackingRefBased/>
  <w15:docId w15:val="{93AD609E-3C96-4C94-AD75-FD9685C6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A1F"/>
    <w:rPr>
      <w:rFonts w:eastAsiaTheme="majorEastAsia" w:cstheme="majorBidi"/>
      <w:color w:val="272727" w:themeColor="text1" w:themeTint="D8"/>
    </w:rPr>
  </w:style>
  <w:style w:type="paragraph" w:styleId="Title">
    <w:name w:val="Title"/>
    <w:basedOn w:val="Normal"/>
    <w:next w:val="Normal"/>
    <w:link w:val="TitleChar"/>
    <w:uiPriority w:val="10"/>
    <w:qFormat/>
    <w:rsid w:val="00401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A1F"/>
    <w:pPr>
      <w:spacing w:before="160"/>
      <w:jc w:val="center"/>
    </w:pPr>
    <w:rPr>
      <w:i/>
      <w:iCs/>
      <w:color w:val="404040" w:themeColor="text1" w:themeTint="BF"/>
    </w:rPr>
  </w:style>
  <w:style w:type="character" w:customStyle="1" w:styleId="QuoteChar">
    <w:name w:val="Quote Char"/>
    <w:basedOn w:val="DefaultParagraphFont"/>
    <w:link w:val="Quote"/>
    <w:uiPriority w:val="29"/>
    <w:rsid w:val="00401A1F"/>
    <w:rPr>
      <w:i/>
      <w:iCs/>
      <w:color w:val="404040" w:themeColor="text1" w:themeTint="BF"/>
    </w:rPr>
  </w:style>
  <w:style w:type="paragraph" w:styleId="ListParagraph">
    <w:name w:val="List Paragraph"/>
    <w:basedOn w:val="Normal"/>
    <w:uiPriority w:val="34"/>
    <w:qFormat/>
    <w:rsid w:val="00401A1F"/>
    <w:pPr>
      <w:ind w:left="720"/>
      <w:contextualSpacing/>
    </w:pPr>
  </w:style>
  <w:style w:type="character" w:styleId="IntenseEmphasis">
    <w:name w:val="Intense Emphasis"/>
    <w:basedOn w:val="DefaultParagraphFont"/>
    <w:uiPriority w:val="21"/>
    <w:qFormat/>
    <w:rsid w:val="00401A1F"/>
    <w:rPr>
      <w:i/>
      <w:iCs/>
      <w:color w:val="0F4761" w:themeColor="accent1" w:themeShade="BF"/>
    </w:rPr>
  </w:style>
  <w:style w:type="paragraph" w:styleId="IntenseQuote">
    <w:name w:val="Intense Quote"/>
    <w:basedOn w:val="Normal"/>
    <w:next w:val="Normal"/>
    <w:link w:val="IntenseQuoteChar"/>
    <w:uiPriority w:val="30"/>
    <w:qFormat/>
    <w:rsid w:val="00401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A1F"/>
    <w:rPr>
      <w:i/>
      <w:iCs/>
      <w:color w:val="0F4761" w:themeColor="accent1" w:themeShade="BF"/>
    </w:rPr>
  </w:style>
  <w:style w:type="character" w:styleId="IntenseReference">
    <w:name w:val="Intense Reference"/>
    <w:basedOn w:val="DefaultParagraphFont"/>
    <w:uiPriority w:val="32"/>
    <w:qFormat/>
    <w:rsid w:val="00401A1F"/>
    <w:rPr>
      <w:b/>
      <w:bCs/>
      <w:smallCaps/>
      <w:color w:val="0F4761" w:themeColor="accent1" w:themeShade="BF"/>
      <w:spacing w:val="5"/>
    </w:rPr>
  </w:style>
  <w:style w:type="paragraph" w:styleId="Header">
    <w:name w:val="header"/>
    <w:basedOn w:val="Normal"/>
    <w:link w:val="HeaderChar"/>
    <w:uiPriority w:val="99"/>
    <w:unhideWhenUsed/>
    <w:rsid w:val="00401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A1F"/>
  </w:style>
  <w:style w:type="paragraph" w:styleId="Footer">
    <w:name w:val="footer"/>
    <w:basedOn w:val="Normal"/>
    <w:link w:val="FooterChar"/>
    <w:uiPriority w:val="99"/>
    <w:unhideWhenUsed/>
    <w:rsid w:val="00401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3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SharedWithUsers xmlns="ca5c9084-f15a-484e-bfe8-25c845f47a7e">
      <UserInfo>
        <DisplayName/>
        <AccountId xsi:nil="true"/>
        <AccountType/>
      </UserInfo>
    </SharedWithUsers>
  </documentManagement>
</p:properties>
</file>

<file path=customXml/itemProps1.xml><?xml version="1.0" encoding="utf-8"?>
<ds:datastoreItem xmlns:ds="http://schemas.openxmlformats.org/officeDocument/2006/customXml" ds:itemID="{266220FB-58D1-42EC-AE5A-8E1614B99DA0}"/>
</file>

<file path=customXml/itemProps2.xml><?xml version="1.0" encoding="utf-8"?>
<ds:datastoreItem xmlns:ds="http://schemas.openxmlformats.org/officeDocument/2006/customXml" ds:itemID="{71D86BBC-AC61-4885-9CE2-8FAF67EF4122}"/>
</file>

<file path=customXml/itemProps3.xml><?xml version="1.0" encoding="utf-8"?>
<ds:datastoreItem xmlns:ds="http://schemas.openxmlformats.org/officeDocument/2006/customXml" ds:itemID="{E0AD4924-43DD-4B33-95D3-4E8821890A4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Hunting</dc:creator>
  <cp:keywords/>
  <dc:description/>
  <cp:lastModifiedBy>Rachel Hunting</cp:lastModifiedBy>
  <cp:revision>1</cp:revision>
  <dcterms:created xsi:type="dcterms:W3CDTF">2025-01-08T16:58:00Z</dcterms:created>
  <dcterms:modified xsi:type="dcterms:W3CDTF">2025-01-08T16:59:00Z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345700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