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11E0" w14:textId="77777777" w:rsidR="0058179E" w:rsidRDefault="0058179E" w:rsidP="0058179E">
      <w:pPr>
        <w:rPr>
          <w:rFonts w:ascii="Arial" w:hAnsi="Arial" w:cs="Arial"/>
          <w:b/>
          <w:bCs/>
          <w:color w:val="215E99" w:themeColor="text2" w:themeTint="BF"/>
          <w:sz w:val="28"/>
          <w:szCs w:val="28"/>
        </w:rPr>
      </w:pPr>
      <w:r>
        <w:rPr>
          <w:noProof/>
        </w:rPr>
        <w:drawing>
          <wp:anchor distT="0" distB="0" distL="114300" distR="114300" simplePos="0" relativeHeight="251660288" behindDoc="1" locked="0" layoutInCell="1" allowOverlap="1" wp14:anchorId="61C61C24" wp14:editId="08327B55">
            <wp:simplePos x="0" y="0"/>
            <wp:positionH relativeFrom="column">
              <wp:posOffset>-44450</wp:posOffset>
            </wp:positionH>
            <wp:positionV relativeFrom="paragraph">
              <wp:posOffset>0</wp:posOffset>
            </wp:positionV>
            <wp:extent cx="1403350" cy="851535"/>
            <wp:effectExtent l="0" t="0" r="6350" b="5715"/>
            <wp:wrapTight wrapText="bothSides">
              <wp:wrapPolygon edited="0">
                <wp:start x="0" y="0"/>
                <wp:lineTo x="0" y="21262"/>
                <wp:lineTo x="21405" y="21262"/>
                <wp:lineTo x="21405" y="0"/>
                <wp:lineTo x="0" y="0"/>
              </wp:wrapPolygon>
            </wp:wrapTight>
            <wp:docPr id="9097775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7596" name="Picture 1" descr="A close-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350" cy="851535"/>
                    </a:xfrm>
                    <a:prstGeom prst="rect">
                      <a:avLst/>
                    </a:prstGeom>
                  </pic:spPr>
                </pic:pic>
              </a:graphicData>
            </a:graphic>
            <wp14:sizeRelH relativeFrom="page">
              <wp14:pctWidth>0</wp14:pctWidth>
            </wp14:sizeRelH>
            <wp14:sizeRelV relativeFrom="page">
              <wp14:pctHeight>0</wp14:pctHeight>
            </wp14:sizeRelV>
          </wp:anchor>
        </w:drawing>
      </w:r>
    </w:p>
    <w:p w14:paraId="67F29EE1" w14:textId="77777777" w:rsidR="0058179E" w:rsidRDefault="0058179E" w:rsidP="0058179E">
      <w:pPr>
        <w:rPr>
          <w:rFonts w:ascii="Arial" w:hAnsi="Arial" w:cs="Arial"/>
          <w:b/>
          <w:bCs/>
          <w:color w:val="215E99" w:themeColor="text2" w:themeTint="BF"/>
          <w:sz w:val="28"/>
          <w:szCs w:val="28"/>
        </w:rPr>
      </w:pPr>
      <w:r w:rsidRPr="0094169D">
        <w:rPr>
          <w:rFonts w:ascii="Arial" w:hAnsi="Arial" w:cs="Arial"/>
          <w:b/>
          <w:bCs/>
          <w:noProof/>
          <w:color w:val="215E99" w:themeColor="text2" w:themeTint="BF"/>
          <w:sz w:val="36"/>
          <w:szCs w:val="36"/>
        </w:rPr>
        <mc:AlternateContent>
          <mc:Choice Requires="wps">
            <w:drawing>
              <wp:anchor distT="228600" distB="228600" distL="228600" distR="228600" simplePos="0" relativeHeight="251659264" behindDoc="1" locked="0" layoutInCell="1" allowOverlap="1" wp14:anchorId="13B20EB9" wp14:editId="30EB9471">
                <wp:simplePos x="0" y="0"/>
                <wp:positionH relativeFrom="margin">
                  <wp:posOffset>-41910</wp:posOffset>
                </wp:positionH>
                <wp:positionV relativeFrom="margin">
                  <wp:posOffset>850265</wp:posOffset>
                </wp:positionV>
                <wp:extent cx="5962650" cy="1600200"/>
                <wp:effectExtent l="0" t="0" r="19050" b="18415"/>
                <wp:wrapSquare wrapText="bothSides"/>
                <wp:docPr id="1779978503" name="Text Box 35"/>
                <wp:cNvGraphicFramePr/>
                <a:graphic xmlns:a="http://schemas.openxmlformats.org/drawingml/2006/main">
                  <a:graphicData uri="http://schemas.microsoft.com/office/word/2010/wordprocessingShape">
                    <wps:wsp>
                      <wps:cNvSpPr txBox="1"/>
                      <wps:spPr>
                        <a:xfrm>
                          <a:off x="0" y="0"/>
                          <a:ext cx="5962650" cy="1600200"/>
                        </a:xfrm>
                        <a:prstGeom prst="rect">
                          <a:avLst/>
                        </a:prstGeom>
                        <a:solidFill>
                          <a:schemeClr val="tx2">
                            <a:lumMod val="75000"/>
                            <a:lumOff val="25000"/>
                          </a:schemeClr>
                        </a:solidFill>
                        <a:ln/>
                      </wps:spPr>
                      <wps:style>
                        <a:lnRef idx="3">
                          <a:schemeClr val="lt1"/>
                        </a:lnRef>
                        <a:fillRef idx="1">
                          <a:schemeClr val="accent1"/>
                        </a:fillRef>
                        <a:effectRef idx="1">
                          <a:schemeClr val="accent1"/>
                        </a:effectRef>
                        <a:fontRef idx="minor">
                          <a:schemeClr val="lt1"/>
                        </a:fontRef>
                      </wps:style>
                      <wps:txbx>
                        <w:txbxContent>
                          <w:p w14:paraId="79BEC0C2" w14:textId="089FA129" w:rsidR="0058179E" w:rsidRPr="00E729FB" w:rsidRDefault="001845E9" w:rsidP="0058179E">
                            <w:pPr>
                              <w:spacing w:after="0" w:line="240" w:lineRule="auto"/>
                              <w:rPr>
                                <w:i/>
                                <w:iCs/>
                                <w:color w:val="FFFFFF" w:themeColor="background1"/>
                                <w:sz w:val="20"/>
                                <w:szCs w:val="20"/>
                              </w:rPr>
                            </w:pPr>
                            <w:r>
                              <w:rPr>
                                <w:rFonts w:ascii="Arial" w:hAnsi="Arial" w:cs="Arial"/>
                                <w:b/>
                                <w:bCs/>
                                <w:i/>
                                <w:iCs/>
                                <w:color w:val="FFFFFF" w:themeColor="background1"/>
                                <w:sz w:val="24"/>
                                <w:szCs w:val="24"/>
                              </w:rPr>
                              <w:t>EXECUTIVE DIRECTOR</w:t>
                            </w:r>
                            <w:r w:rsidR="0058179E" w:rsidRPr="00E729FB">
                              <w:rPr>
                                <w:rFonts w:ascii="Arial" w:hAnsi="Arial" w:cs="Arial"/>
                                <w:b/>
                                <w:bCs/>
                                <w:i/>
                                <w:iCs/>
                                <w:color w:val="FFFFFF" w:themeColor="background1"/>
                                <w:sz w:val="24"/>
                                <w:szCs w:val="24"/>
                              </w:rPr>
                              <w:t xml:space="preserve"> JOB DESCRIPTION</w:t>
                            </w:r>
                          </w:p>
                          <w:p w14:paraId="25F5BE73" w14:textId="77777777" w:rsidR="0058179E" w:rsidRPr="00E729FB" w:rsidRDefault="0058179E" w:rsidP="0058179E">
                            <w:pPr>
                              <w:spacing w:after="0" w:line="240" w:lineRule="auto"/>
                              <w:rPr>
                                <w:color w:val="FFFFFF" w:themeColor="background1"/>
                                <w:sz w:val="14"/>
                                <w:szCs w:val="14"/>
                              </w:rPr>
                            </w:pPr>
                            <w:r w:rsidRPr="00E729FB">
                              <w:rPr>
                                <w:rFonts w:ascii="Arial" w:hAnsi="Arial" w:cs="Arial"/>
                                <w:i/>
                                <w:iCs/>
                                <w:sz w:val="18"/>
                                <w:szCs w:val="18"/>
                              </w:rPr>
                              <w:t>Use this document as a basis for your job description. Personalize, add, or delete text according to your organization’s needs.  Source: HR Intervals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B20EB9" id="_x0000_t202" coordsize="21600,21600" o:spt="202" path="m,l,21600r21600,l21600,xe">
                <v:stroke joinstyle="miter"/>
                <v:path gradientshapeok="t" o:connecttype="rect"/>
              </v:shapetype>
              <v:shape id="Text Box 35" o:spid="_x0000_s1026" type="#_x0000_t202" style="position:absolute;margin-left:-3.3pt;margin-top:66.95pt;width:469.5pt;height:126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" fillcolor="#215e99 [2431]" strokecolor="white [3201]" strokeweight="1.5pt">
                <v:textbox style="mso-fit-shape-to-text:t" inset="14.4pt,7.2pt,14.4pt,7.2pt">
                  <w:txbxContent>
                    <w:p w14:paraId="79BEC0C2" w14:textId="089FA129" w:rsidR="0058179E" w:rsidRPr="00E729FB" w:rsidRDefault="001845E9" w:rsidP="0058179E">
                      <w:pPr>
                        <w:spacing w:after="0" w:line="240" w:lineRule="auto"/>
                        <w:rPr>
                          <w:i/>
                          <w:iCs/>
                          <w:color w:val="FFFFFF" w:themeColor="background1"/>
                          <w:sz w:val="20"/>
                          <w:szCs w:val="20"/>
                        </w:rPr>
                      </w:pPr>
                      <w:r>
                        <w:rPr>
                          <w:rFonts w:ascii="Arial" w:hAnsi="Arial" w:cs="Arial"/>
                          <w:b/>
                          <w:bCs/>
                          <w:i/>
                          <w:iCs/>
                          <w:color w:val="FFFFFF" w:themeColor="background1"/>
                          <w:sz w:val="24"/>
                          <w:szCs w:val="24"/>
                        </w:rPr>
                        <w:t>EXECUTIVE DIRECTOR</w:t>
                      </w:r>
                      <w:r w:rsidR="0058179E" w:rsidRPr="00E729FB">
                        <w:rPr>
                          <w:rFonts w:ascii="Arial" w:hAnsi="Arial" w:cs="Arial"/>
                          <w:b/>
                          <w:bCs/>
                          <w:i/>
                          <w:iCs/>
                          <w:color w:val="FFFFFF" w:themeColor="background1"/>
                          <w:sz w:val="24"/>
                          <w:szCs w:val="24"/>
                        </w:rPr>
                        <w:t xml:space="preserve"> JOB DESCRIPTION</w:t>
                      </w:r>
                    </w:p>
                    <w:p w14:paraId="25F5BE73" w14:textId="77777777" w:rsidR="0058179E" w:rsidRPr="00E729FB" w:rsidRDefault="0058179E" w:rsidP="0058179E">
                      <w:pPr>
                        <w:spacing w:after="0" w:line="240" w:lineRule="auto"/>
                        <w:rPr>
                          <w:color w:val="FFFFFF" w:themeColor="background1"/>
                          <w:sz w:val="14"/>
                          <w:szCs w:val="14"/>
                        </w:rPr>
                      </w:pPr>
                      <w:r w:rsidRPr="00E729FB">
                        <w:rPr>
                          <w:rFonts w:ascii="Arial" w:hAnsi="Arial" w:cs="Arial"/>
                          <w:i/>
                          <w:iCs/>
                          <w:sz w:val="18"/>
                          <w:szCs w:val="18"/>
                        </w:rPr>
                        <w:t>Use this document as a basis for your job description. Personalize, add, or delete text according to your organization’s needs.  Source: HR Intervals</w:t>
                      </w:r>
                    </w:p>
                  </w:txbxContent>
                </v:textbox>
                <w10:wrap type="square" anchorx="margin" anchory="margin"/>
              </v:shape>
            </w:pict>
          </mc:Fallback>
        </mc:AlternateContent>
      </w:r>
    </w:p>
    <w:p w14:paraId="50C4E2BB" w14:textId="7049FC27" w:rsidR="001845E9" w:rsidRPr="00430572" w:rsidRDefault="001845E9" w:rsidP="001845E9">
      <w:pPr>
        <w:rPr>
          <w:rFonts w:ascii="Arial" w:hAnsi="Arial" w:cs="Arial"/>
          <w:b/>
          <w:bCs/>
          <w:color w:val="215E99" w:themeColor="text2" w:themeTint="BF"/>
          <w:sz w:val="28"/>
          <w:szCs w:val="28"/>
        </w:rPr>
      </w:pPr>
      <w:r>
        <w:rPr>
          <w:rFonts w:ascii="Arial" w:hAnsi="Arial" w:cs="Arial"/>
          <w:b/>
          <w:bCs/>
          <w:color w:val="215E99" w:themeColor="text2" w:themeTint="BF"/>
          <w:sz w:val="28"/>
          <w:szCs w:val="28"/>
        </w:rPr>
        <w:t>EXECUTIVE DIRECTOR</w:t>
      </w:r>
    </w:p>
    <w:p w14:paraId="7485B253" w14:textId="77777777" w:rsidR="00323C48" w:rsidRPr="0022119E" w:rsidRDefault="00323C48" w:rsidP="00323C48">
      <w:pPr>
        <w:spacing w:after="0" w:line="240" w:lineRule="auto"/>
        <w:rPr>
          <w:rFonts w:ascii="Arial" w:hAnsi="Arial" w:cs="Arial"/>
        </w:rPr>
      </w:pPr>
      <w:r w:rsidRPr="0022119E">
        <w:rPr>
          <w:rFonts w:ascii="Arial" w:hAnsi="Arial" w:cs="Arial"/>
        </w:rPr>
        <w:t>The Executive Director is responsible for the successful leadership and management of the organization according to the strategic direction set by the Board of Directors.</w:t>
      </w:r>
    </w:p>
    <w:p w14:paraId="48170154" w14:textId="77777777" w:rsidR="00323C48" w:rsidRPr="0022119E" w:rsidRDefault="00323C48" w:rsidP="00323C48">
      <w:pPr>
        <w:spacing w:after="0" w:line="240" w:lineRule="auto"/>
        <w:rPr>
          <w:rFonts w:ascii="Arial" w:hAnsi="Arial" w:cs="Arial"/>
        </w:rPr>
      </w:pPr>
    </w:p>
    <w:p w14:paraId="359AD200" w14:textId="3C265105" w:rsidR="00323C48" w:rsidRPr="00B428C7" w:rsidRDefault="00B428C7" w:rsidP="00323C48">
      <w:pPr>
        <w:spacing w:after="0" w:line="240" w:lineRule="auto"/>
        <w:rPr>
          <w:rFonts w:ascii="Arial" w:hAnsi="Arial" w:cs="Arial"/>
          <w:b/>
          <w:bCs/>
        </w:rPr>
      </w:pPr>
      <w:r w:rsidRPr="00B428C7">
        <w:rPr>
          <w:rFonts w:ascii="Arial" w:hAnsi="Arial" w:cs="Arial"/>
          <w:b/>
          <w:bCs/>
        </w:rPr>
        <w:t>PRIMARY DUTIES AND RESPONSIBILITIES INCLUDE:</w:t>
      </w:r>
    </w:p>
    <w:p w14:paraId="0F7725B7" w14:textId="77777777" w:rsidR="00323C48" w:rsidRPr="0022119E" w:rsidRDefault="00323C48" w:rsidP="00323C48">
      <w:pPr>
        <w:spacing w:after="0" w:line="240" w:lineRule="auto"/>
        <w:rPr>
          <w:rFonts w:ascii="Arial" w:hAnsi="Arial" w:cs="Arial"/>
        </w:rPr>
      </w:pPr>
    </w:p>
    <w:p w14:paraId="68EE9D8B" w14:textId="77777777" w:rsidR="00323C48" w:rsidRPr="00B428C7" w:rsidRDefault="00323C48" w:rsidP="00323C48">
      <w:pPr>
        <w:spacing w:after="0" w:line="240" w:lineRule="auto"/>
        <w:rPr>
          <w:rFonts w:ascii="Arial" w:hAnsi="Arial" w:cs="Arial"/>
          <w:b/>
          <w:bCs/>
        </w:rPr>
      </w:pPr>
      <w:r w:rsidRPr="00B428C7">
        <w:rPr>
          <w:rFonts w:ascii="Arial" w:hAnsi="Arial" w:cs="Arial"/>
          <w:b/>
          <w:bCs/>
        </w:rPr>
        <w:t>Leadership</w:t>
      </w:r>
    </w:p>
    <w:p w14:paraId="251EC2F3"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Participate with the Board of Directors in developing a vision and strategic plan to guide the organization.</w:t>
      </w:r>
    </w:p>
    <w:p w14:paraId="2829BBDF"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Proactively identify, assess, and inform the Board of Directors of internal and external issues that affect the organization.</w:t>
      </w:r>
    </w:p>
    <w:p w14:paraId="64191A73"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Act as a professional advisor to the Board of Director on all aspects of the organization’s activities</w:t>
      </w:r>
      <w:r>
        <w:rPr>
          <w:rFonts w:ascii="Arial" w:hAnsi="Arial" w:cs="Arial"/>
        </w:rPr>
        <w:t>.</w:t>
      </w:r>
    </w:p>
    <w:p w14:paraId="32188FB6"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Foster effective teamwork between the Board and the Executive Director and between the Executive Director and staff.</w:t>
      </w:r>
    </w:p>
    <w:p w14:paraId="734DFC1A"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In addition to the Chair of the Board, act as a spokesperson for the organization</w:t>
      </w:r>
    </w:p>
    <w:p w14:paraId="11CD5A20"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Conduct official correspondence on behalf of the Board as appropriate and jointly with the Board when appropriate.</w:t>
      </w:r>
    </w:p>
    <w:p w14:paraId="0E0727AA" w14:textId="77777777" w:rsidR="00323C48" w:rsidRPr="00252BD0" w:rsidRDefault="00323C48" w:rsidP="00323C48">
      <w:pPr>
        <w:pStyle w:val="ListParagraph"/>
        <w:numPr>
          <w:ilvl w:val="0"/>
          <w:numId w:val="1"/>
        </w:numPr>
        <w:spacing w:after="0" w:line="240" w:lineRule="auto"/>
        <w:rPr>
          <w:rFonts w:ascii="Arial" w:hAnsi="Arial" w:cs="Arial"/>
        </w:rPr>
      </w:pPr>
      <w:r w:rsidRPr="00252BD0">
        <w:rPr>
          <w:rFonts w:ascii="Arial" w:hAnsi="Arial" w:cs="Arial"/>
        </w:rPr>
        <w:t>Represent the organization at community activities to enhance the organization’s community profile.</w:t>
      </w:r>
    </w:p>
    <w:p w14:paraId="4389546A" w14:textId="77777777" w:rsidR="00323C48" w:rsidRDefault="00323C48" w:rsidP="00323C48">
      <w:pPr>
        <w:spacing w:after="0" w:line="240" w:lineRule="auto"/>
        <w:rPr>
          <w:rFonts w:ascii="Arial" w:hAnsi="Arial" w:cs="Arial"/>
        </w:rPr>
      </w:pPr>
    </w:p>
    <w:p w14:paraId="06782E11" w14:textId="77777777" w:rsidR="00323C48" w:rsidRPr="00B428C7" w:rsidRDefault="00323C48" w:rsidP="00323C48">
      <w:pPr>
        <w:spacing w:after="0" w:line="240" w:lineRule="auto"/>
        <w:rPr>
          <w:rFonts w:ascii="Arial" w:hAnsi="Arial" w:cs="Arial"/>
          <w:b/>
          <w:bCs/>
        </w:rPr>
      </w:pPr>
      <w:r w:rsidRPr="00B428C7">
        <w:rPr>
          <w:rFonts w:ascii="Arial" w:hAnsi="Arial" w:cs="Arial"/>
          <w:b/>
          <w:bCs/>
        </w:rPr>
        <w:t>Operational planning and management</w:t>
      </w:r>
    </w:p>
    <w:p w14:paraId="4B8C078F" w14:textId="77777777" w:rsidR="00323C48" w:rsidRPr="00252BD0" w:rsidRDefault="00323C48" w:rsidP="00323C48">
      <w:pPr>
        <w:pStyle w:val="ListParagraph"/>
        <w:numPr>
          <w:ilvl w:val="0"/>
          <w:numId w:val="2"/>
        </w:numPr>
        <w:spacing w:after="0" w:line="240" w:lineRule="auto"/>
        <w:rPr>
          <w:rFonts w:ascii="Arial" w:hAnsi="Arial" w:cs="Arial"/>
        </w:rPr>
      </w:pPr>
      <w:r w:rsidRPr="00252BD0">
        <w:rPr>
          <w:rFonts w:ascii="Arial" w:hAnsi="Arial" w:cs="Arial"/>
        </w:rPr>
        <w:t>Develop an operational plan which incorporates goals and objectives that work towards the strategic direction of the organization.</w:t>
      </w:r>
    </w:p>
    <w:p w14:paraId="560ADA6E" w14:textId="77777777" w:rsidR="00323C48" w:rsidRPr="00252BD0" w:rsidRDefault="00323C48" w:rsidP="00323C48">
      <w:pPr>
        <w:pStyle w:val="ListParagraph"/>
        <w:numPr>
          <w:ilvl w:val="0"/>
          <w:numId w:val="2"/>
        </w:numPr>
        <w:spacing w:after="0" w:line="240" w:lineRule="auto"/>
        <w:rPr>
          <w:rFonts w:ascii="Arial" w:hAnsi="Arial" w:cs="Arial"/>
        </w:rPr>
      </w:pPr>
      <w:r w:rsidRPr="00252BD0">
        <w:rPr>
          <w:rFonts w:ascii="Arial" w:hAnsi="Arial" w:cs="Arial"/>
        </w:rPr>
        <w:t>Ensure that the operation of the organization meets the expectations of its clients, Board and Funders.</w:t>
      </w:r>
    </w:p>
    <w:p w14:paraId="796A93DC" w14:textId="77777777" w:rsidR="00323C48" w:rsidRPr="00252BD0" w:rsidRDefault="00323C48" w:rsidP="00323C48">
      <w:pPr>
        <w:pStyle w:val="ListParagraph"/>
        <w:numPr>
          <w:ilvl w:val="0"/>
          <w:numId w:val="2"/>
        </w:numPr>
        <w:spacing w:after="0" w:line="240" w:lineRule="auto"/>
        <w:rPr>
          <w:rFonts w:ascii="Arial" w:hAnsi="Arial" w:cs="Arial"/>
        </w:rPr>
      </w:pPr>
      <w:r w:rsidRPr="00252BD0">
        <w:rPr>
          <w:rFonts w:ascii="Arial" w:hAnsi="Arial" w:cs="Arial"/>
        </w:rPr>
        <w:t>Oversee the efficient and effective day-to-day operation of the organization.</w:t>
      </w:r>
    </w:p>
    <w:p w14:paraId="08B76054" w14:textId="77777777" w:rsidR="00323C48" w:rsidRPr="00252BD0" w:rsidRDefault="00323C48" w:rsidP="00323C48">
      <w:pPr>
        <w:pStyle w:val="ListParagraph"/>
        <w:numPr>
          <w:ilvl w:val="0"/>
          <w:numId w:val="2"/>
        </w:numPr>
        <w:spacing w:after="0" w:line="240" w:lineRule="auto"/>
        <w:rPr>
          <w:rFonts w:ascii="Arial" w:hAnsi="Arial" w:cs="Arial"/>
        </w:rPr>
      </w:pPr>
      <w:r w:rsidRPr="00252BD0">
        <w:rPr>
          <w:rFonts w:ascii="Arial" w:hAnsi="Arial" w:cs="Arial"/>
        </w:rPr>
        <w:t>Draft policies for the approval of the Board and prepare procedures to implement the organizational policies; review existing policies on an annual basis and recommend changes to the Board as appropriate.</w:t>
      </w:r>
    </w:p>
    <w:p w14:paraId="7DF71E4D" w14:textId="77777777" w:rsidR="00323C48" w:rsidRPr="00252BD0" w:rsidRDefault="00323C48" w:rsidP="00323C48">
      <w:pPr>
        <w:pStyle w:val="ListParagraph"/>
        <w:numPr>
          <w:ilvl w:val="0"/>
          <w:numId w:val="2"/>
        </w:numPr>
        <w:spacing w:after="0" w:line="240" w:lineRule="auto"/>
        <w:rPr>
          <w:rFonts w:ascii="Arial" w:hAnsi="Arial" w:cs="Arial"/>
        </w:rPr>
      </w:pPr>
      <w:r w:rsidRPr="00252BD0">
        <w:rPr>
          <w:rFonts w:ascii="Arial" w:hAnsi="Arial" w:cs="Arial"/>
        </w:rPr>
        <w:t xml:space="preserve">Ensure that personnel, client, </w:t>
      </w:r>
      <w:proofErr w:type="gramStart"/>
      <w:r w:rsidRPr="00252BD0">
        <w:rPr>
          <w:rFonts w:ascii="Arial" w:hAnsi="Arial" w:cs="Arial"/>
        </w:rPr>
        <w:t>donor</w:t>
      </w:r>
      <w:proofErr w:type="gramEnd"/>
      <w:r w:rsidRPr="00252BD0">
        <w:rPr>
          <w:rFonts w:ascii="Arial" w:hAnsi="Arial" w:cs="Arial"/>
        </w:rPr>
        <w:t xml:space="preserve"> and volunteer files are securely stored, and privacy/confidentiality is maintained.</w:t>
      </w:r>
    </w:p>
    <w:p w14:paraId="0C525B20" w14:textId="77777777" w:rsidR="00323C48" w:rsidRDefault="00323C48" w:rsidP="00323C48">
      <w:pPr>
        <w:pStyle w:val="ListParagraph"/>
        <w:numPr>
          <w:ilvl w:val="0"/>
          <w:numId w:val="2"/>
        </w:numPr>
        <w:spacing w:after="0" w:line="240" w:lineRule="auto"/>
        <w:rPr>
          <w:rFonts w:ascii="Arial" w:hAnsi="Arial" w:cs="Arial"/>
        </w:rPr>
      </w:pPr>
      <w:r w:rsidRPr="00252BD0">
        <w:rPr>
          <w:rFonts w:ascii="Arial" w:hAnsi="Arial" w:cs="Arial"/>
        </w:rPr>
        <w:t>Provide support to the Board by preparing meeting agenda and supporting materials.</w:t>
      </w:r>
    </w:p>
    <w:p w14:paraId="4E7E8482" w14:textId="77777777" w:rsidR="00323C48" w:rsidRPr="00252BD0" w:rsidRDefault="00323C48" w:rsidP="00323C48">
      <w:pPr>
        <w:pStyle w:val="ListParagraph"/>
        <w:spacing w:after="0" w:line="240" w:lineRule="auto"/>
        <w:rPr>
          <w:rFonts w:ascii="Arial" w:hAnsi="Arial" w:cs="Arial"/>
        </w:rPr>
      </w:pPr>
    </w:p>
    <w:p w14:paraId="66AE5DAB" w14:textId="77777777" w:rsidR="00323C48" w:rsidRPr="00B428C7" w:rsidRDefault="00323C48" w:rsidP="00323C48">
      <w:pPr>
        <w:spacing w:after="0" w:line="240" w:lineRule="auto"/>
        <w:rPr>
          <w:rFonts w:ascii="Arial" w:hAnsi="Arial" w:cs="Arial"/>
          <w:b/>
          <w:bCs/>
        </w:rPr>
      </w:pPr>
      <w:r w:rsidRPr="00B428C7">
        <w:rPr>
          <w:rFonts w:ascii="Arial" w:hAnsi="Arial" w:cs="Arial"/>
          <w:b/>
          <w:bCs/>
        </w:rPr>
        <w:t xml:space="preserve">Program planning and </w:t>
      </w:r>
      <w:proofErr w:type="gramStart"/>
      <w:r w:rsidRPr="00B428C7">
        <w:rPr>
          <w:rFonts w:ascii="Arial" w:hAnsi="Arial" w:cs="Arial"/>
          <w:b/>
          <w:bCs/>
        </w:rPr>
        <w:t>management</w:t>
      </w:r>
      <w:proofErr w:type="gramEnd"/>
    </w:p>
    <w:p w14:paraId="4A4C5F48" w14:textId="77777777" w:rsidR="00323C48" w:rsidRPr="00252BD0" w:rsidRDefault="00323C48" w:rsidP="00323C48">
      <w:pPr>
        <w:pStyle w:val="ListParagraph"/>
        <w:numPr>
          <w:ilvl w:val="0"/>
          <w:numId w:val="3"/>
        </w:numPr>
        <w:spacing w:after="0" w:line="240" w:lineRule="auto"/>
        <w:rPr>
          <w:rFonts w:ascii="Arial" w:hAnsi="Arial" w:cs="Arial"/>
        </w:rPr>
      </w:pPr>
      <w:r w:rsidRPr="00252BD0">
        <w:rPr>
          <w:rFonts w:ascii="Arial" w:hAnsi="Arial" w:cs="Arial"/>
        </w:rPr>
        <w:t>Oversee the planning, implementation and evaluation of the organization’s programs and services.</w:t>
      </w:r>
    </w:p>
    <w:p w14:paraId="6EF03827" w14:textId="77777777" w:rsidR="00323C48" w:rsidRPr="00252BD0" w:rsidRDefault="00323C48" w:rsidP="00323C48">
      <w:pPr>
        <w:pStyle w:val="ListParagraph"/>
        <w:numPr>
          <w:ilvl w:val="0"/>
          <w:numId w:val="3"/>
        </w:numPr>
        <w:spacing w:after="0" w:line="240" w:lineRule="auto"/>
        <w:rPr>
          <w:rFonts w:ascii="Arial" w:hAnsi="Arial" w:cs="Arial"/>
        </w:rPr>
      </w:pPr>
      <w:r w:rsidRPr="00252BD0">
        <w:rPr>
          <w:rFonts w:ascii="Arial" w:hAnsi="Arial" w:cs="Arial"/>
        </w:rPr>
        <w:t>Ensure that the programs and services offered by the organization contribute to the organization’s mission and reflect the priorities of the Board.</w:t>
      </w:r>
    </w:p>
    <w:p w14:paraId="0B36336A" w14:textId="77777777" w:rsidR="001845E9" w:rsidRDefault="001845E9" w:rsidP="001845E9">
      <w:pPr>
        <w:pStyle w:val="ListParagraph"/>
        <w:spacing w:after="0" w:line="240" w:lineRule="auto"/>
        <w:rPr>
          <w:rFonts w:ascii="Arial" w:hAnsi="Arial" w:cs="Arial"/>
        </w:rPr>
      </w:pPr>
    </w:p>
    <w:p w14:paraId="117D3A7F" w14:textId="77777777" w:rsidR="001845E9" w:rsidRDefault="001845E9" w:rsidP="001845E9">
      <w:pPr>
        <w:pStyle w:val="ListParagraph"/>
        <w:spacing w:after="0" w:line="240" w:lineRule="auto"/>
        <w:rPr>
          <w:rFonts w:ascii="Arial" w:hAnsi="Arial" w:cs="Arial"/>
        </w:rPr>
      </w:pPr>
    </w:p>
    <w:p w14:paraId="22E1F711" w14:textId="77777777" w:rsidR="001845E9" w:rsidRDefault="001845E9" w:rsidP="001845E9">
      <w:pPr>
        <w:pStyle w:val="ListParagraph"/>
        <w:spacing w:after="0" w:line="240" w:lineRule="auto"/>
        <w:rPr>
          <w:rFonts w:ascii="Arial" w:hAnsi="Arial" w:cs="Arial"/>
        </w:rPr>
      </w:pPr>
    </w:p>
    <w:p w14:paraId="37C07170" w14:textId="77777777" w:rsidR="001845E9" w:rsidRDefault="001845E9" w:rsidP="001845E9">
      <w:pPr>
        <w:pStyle w:val="ListParagraph"/>
        <w:spacing w:after="0" w:line="240" w:lineRule="auto"/>
        <w:rPr>
          <w:rFonts w:ascii="Arial" w:hAnsi="Arial" w:cs="Arial"/>
        </w:rPr>
      </w:pPr>
    </w:p>
    <w:p w14:paraId="10A718B2" w14:textId="51D01B9F" w:rsidR="00323C48" w:rsidRPr="00252BD0" w:rsidRDefault="00323C48" w:rsidP="00323C48">
      <w:pPr>
        <w:pStyle w:val="ListParagraph"/>
        <w:numPr>
          <w:ilvl w:val="0"/>
          <w:numId w:val="3"/>
        </w:numPr>
        <w:spacing w:after="0" w:line="240" w:lineRule="auto"/>
        <w:rPr>
          <w:rFonts w:ascii="Arial" w:hAnsi="Arial" w:cs="Arial"/>
        </w:rPr>
      </w:pPr>
      <w:r w:rsidRPr="00252BD0">
        <w:rPr>
          <w:rFonts w:ascii="Arial" w:hAnsi="Arial" w:cs="Arial"/>
        </w:rPr>
        <w:t>Monitor the day-to-day delivery of the programs and services of the organization to maintain or improve quality.</w:t>
      </w:r>
    </w:p>
    <w:p w14:paraId="756B271F" w14:textId="77777777" w:rsidR="00323C48" w:rsidRDefault="00323C48" w:rsidP="00323C48">
      <w:pPr>
        <w:pStyle w:val="ListParagraph"/>
        <w:numPr>
          <w:ilvl w:val="0"/>
          <w:numId w:val="3"/>
        </w:numPr>
        <w:spacing w:after="0" w:line="240" w:lineRule="auto"/>
        <w:rPr>
          <w:rFonts w:ascii="Arial" w:hAnsi="Arial" w:cs="Arial"/>
        </w:rPr>
      </w:pPr>
      <w:r w:rsidRPr="00252BD0">
        <w:rPr>
          <w:rFonts w:ascii="Arial" w:hAnsi="Arial" w:cs="Arial"/>
        </w:rPr>
        <w:t xml:space="preserve">Oversee the planning, implementation, </w:t>
      </w:r>
      <w:proofErr w:type="gramStart"/>
      <w:r w:rsidRPr="00252BD0">
        <w:rPr>
          <w:rFonts w:ascii="Arial" w:hAnsi="Arial" w:cs="Arial"/>
        </w:rPr>
        <w:t>execution</w:t>
      </w:r>
      <w:proofErr w:type="gramEnd"/>
      <w:r w:rsidRPr="00252BD0">
        <w:rPr>
          <w:rFonts w:ascii="Arial" w:hAnsi="Arial" w:cs="Arial"/>
        </w:rPr>
        <w:t xml:space="preserve"> and evaluation of special projects.</w:t>
      </w:r>
    </w:p>
    <w:p w14:paraId="2AC8D4E3" w14:textId="77777777" w:rsidR="00323C48" w:rsidRPr="00252BD0" w:rsidRDefault="00323C48" w:rsidP="00323C48">
      <w:pPr>
        <w:spacing w:after="0" w:line="240" w:lineRule="auto"/>
        <w:rPr>
          <w:rFonts w:ascii="Arial" w:hAnsi="Arial" w:cs="Arial"/>
        </w:rPr>
      </w:pPr>
    </w:p>
    <w:p w14:paraId="759BCF6B" w14:textId="77777777" w:rsidR="00323C48" w:rsidRPr="00B428C7" w:rsidRDefault="00323C48" w:rsidP="00323C48">
      <w:pPr>
        <w:spacing w:after="0" w:line="240" w:lineRule="auto"/>
        <w:rPr>
          <w:rFonts w:ascii="Arial" w:hAnsi="Arial" w:cs="Arial"/>
          <w:b/>
          <w:bCs/>
        </w:rPr>
      </w:pPr>
      <w:r w:rsidRPr="00B428C7">
        <w:rPr>
          <w:rFonts w:ascii="Arial" w:hAnsi="Arial" w:cs="Arial"/>
          <w:b/>
          <w:bCs/>
        </w:rPr>
        <w:t xml:space="preserve">Human resources planning and </w:t>
      </w:r>
      <w:proofErr w:type="gramStart"/>
      <w:r w:rsidRPr="00B428C7">
        <w:rPr>
          <w:rFonts w:ascii="Arial" w:hAnsi="Arial" w:cs="Arial"/>
          <w:b/>
          <w:bCs/>
        </w:rPr>
        <w:t>management</w:t>
      </w:r>
      <w:proofErr w:type="gramEnd"/>
    </w:p>
    <w:p w14:paraId="75713C98" w14:textId="77777777"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Determine staffing requirements for organizational management and program delivery.</w:t>
      </w:r>
    </w:p>
    <w:p w14:paraId="142E95D2" w14:textId="77777777"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 xml:space="preserve">Oversee the implementation of the human resources policies, </w:t>
      </w:r>
      <w:proofErr w:type="gramStart"/>
      <w:r w:rsidRPr="00252BD0">
        <w:rPr>
          <w:rFonts w:ascii="Arial" w:hAnsi="Arial" w:cs="Arial"/>
        </w:rPr>
        <w:t>procedures</w:t>
      </w:r>
      <w:proofErr w:type="gramEnd"/>
      <w:r w:rsidRPr="00252BD0">
        <w:rPr>
          <w:rFonts w:ascii="Arial" w:hAnsi="Arial" w:cs="Arial"/>
        </w:rPr>
        <w:t xml:space="preserve"> and practices, including the development of job description for all staff.</w:t>
      </w:r>
    </w:p>
    <w:p w14:paraId="5A3663D7" w14:textId="075F82EF"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Establish a positive, healthy</w:t>
      </w:r>
      <w:r w:rsidR="00B428C7">
        <w:rPr>
          <w:rFonts w:ascii="Arial" w:hAnsi="Arial" w:cs="Arial"/>
        </w:rPr>
        <w:t>,</w:t>
      </w:r>
      <w:r w:rsidRPr="00252BD0">
        <w:rPr>
          <w:rFonts w:ascii="Arial" w:hAnsi="Arial" w:cs="Arial"/>
        </w:rPr>
        <w:t xml:space="preserve"> and safe work environment in accordance with all appropriate legislation and regulations.</w:t>
      </w:r>
    </w:p>
    <w:p w14:paraId="73A1250A" w14:textId="762ECA96"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Recruit, interview</w:t>
      </w:r>
      <w:r w:rsidR="00B428C7">
        <w:rPr>
          <w:rFonts w:ascii="Arial" w:hAnsi="Arial" w:cs="Arial"/>
        </w:rPr>
        <w:t>,</w:t>
      </w:r>
      <w:r w:rsidRPr="00252BD0">
        <w:rPr>
          <w:rFonts w:ascii="Arial" w:hAnsi="Arial" w:cs="Arial"/>
        </w:rPr>
        <w:t xml:space="preserve"> and select staff that have the right technical and personal abilities to help further the organization’s mission.</w:t>
      </w:r>
    </w:p>
    <w:p w14:paraId="0816ED18" w14:textId="77777777"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Ensure that all staff receive an orientation to the organization and that appropriate training is provided.</w:t>
      </w:r>
    </w:p>
    <w:p w14:paraId="729259F4" w14:textId="77777777"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Implement a performance management process for all staff which includes monitoring the performance of staff on an ongoing basis and conducting an annual performance review.</w:t>
      </w:r>
    </w:p>
    <w:p w14:paraId="7391D43B" w14:textId="77777777" w:rsidR="00323C48" w:rsidRPr="00252BD0" w:rsidRDefault="00323C48" w:rsidP="00323C48">
      <w:pPr>
        <w:pStyle w:val="ListParagraph"/>
        <w:numPr>
          <w:ilvl w:val="0"/>
          <w:numId w:val="4"/>
        </w:numPr>
        <w:spacing w:after="0" w:line="240" w:lineRule="auto"/>
        <w:rPr>
          <w:rFonts w:ascii="Arial" w:hAnsi="Arial" w:cs="Arial"/>
        </w:rPr>
      </w:pPr>
      <w:r w:rsidRPr="00252BD0">
        <w:rPr>
          <w:rFonts w:ascii="Arial" w:hAnsi="Arial" w:cs="Arial"/>
        </w:rPr>
        <w:t>Coach and mentor staff as appropriate to improve performance.</w:t>
      </w:r>
    </w:p>
    <w:p w14:paraId="3C87DF88" w14:textId="3C233C2D" w:rsidR="00323C48" w:rsidRDefault="00323C48" w:rsidP="00323C48">
      <w:pPr>
        <w:pStyle w:val="ListParagraph"/>
        <w:numPr>
          <w:ilvl w:val="0"/>
          <w:numId w:val="4"/>
        </w:numPr>
        <w:spacing w:after="0" w:line="240" w:lineRule="auto"/>
        <w:rPr>
          <w:rFonts w:ascii="Arial" w:hAnsi="Arial" w:cs="Arial"/>
        </w:rPr>
      </w:pPr>
      <w:r w:rsidRPr="00252BD0">
        <w:rPr>
          <w:rFonts w:ascii="Arial" w:hAnsi="Arial" w:cs="Arial"/>
        </w:rPr>
        <w:t xml:space="preserve">Discipline staff when </w:t>
      </w:r>
      <w:r w:rsidR="00B428C7" w:rsidRPr="00252BD0">
        <w:rPr>
          <w:rFonts w:ascii="Arial" w:hAnsi="Arial" w:cs="Arial"/>
        </w:rPr>
        <w:t>necessary,</w:t>
      </w:r>
      <w:r w:rsidRPr="00252BD0">
        <w:rPr>
          <w:rFonts w:ascii="Arial" w:hAnsi="Arial" w:cs="Arial"/>
        </w:rPr>
        <w:t xml:space="preserve"> using appropriate techniques; release staff when </w:t>
      </w:r>
      <w:proofErr w:type="gramStart"/>
      <w:r w:rsidRPr="00252BD0">
        <w:rPr>
          <w:rFonts w:ascii="Arial" w:hAnsi="Arial" w:cs="Arial"/>
        </w:rPr>
        <w:t>necessary</w:t>
      </w:r>
      <w:proofErr w:type="gramEnd"/>
      <w:r w:rsidRPr="00252BD0">
        <w:rPr>
          <w:rFonts w:ascii="Arial" w:hAnsi="Arial" w:cs="Arial"/>
        </w:rPr>
        <w:t xml:space="preserve"> using appropriate and legally defensible procedures.</w:t>
      </w:r>
    </w:p>
    <w:p w14:paraId="4397473D" w14:textId="77777777" w:rsidR="00323C48" w:rsidRPr="00252BD0" w:rsidRDefault="00323C48" w:rsidP="00323C48">
      <w:pPr>
        <w:pStyle w:val="ListParagraph"/>
        <w:spacing w:after="0" w:line="240" w:lineRule="auto"/>
        <w:rPr>
          <w:rFonts w:ascii="Arial" w:hAnsi="Arial" w:cs="Arial"/>
        </w:rPr>
      </w:pPr>
    </w:p>
    <w:p w14:paraId="1D94B90B" w14:textId="77777777" w:rsidR="00323C48" w:rsidRPr="00B428C7" w:rsidRDefault="00323C48" w:rsidP="00323C48">
      <w:pPr>
        <w:spacing w:after="0" w:line="240" w:lineRule="auto"/>
        <w:rPr>
          <w:rFonts w:ascii="Arial" w:hAnsi="Arial" w:cs="Arial"/>
          <w:b/>
          <w:bCs/>
        </w:rPr>
      </w:pPr>
      <w:r w:rsidRPr="00B428C7">
        <w:rPr>
          <w:rFonts w:ascii="Arial" w:hAnsi="Arial" w:cs="Arial"/>
          <w:b/>
          <w:bCs/>
        </w:rPr>
        <w:t>Financial planning and management</w:t>
      </w:r>
    </w:p>
    <w:p w14:paraId="6D8B9237"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Work with staff and the Board (Finance Committee) to prepare a comprehensive budget.</w:t>
      </w:r>
    </w:p>
    <w:p w14:paraId="1E75432A"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Work with the Board to secure adequate funding for the operation of the organization.</w:t>
      </w:r>
    </w:p>
    <w:p w14:paraId="139E6D6A"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Research funding sources, oversee the development of fund-raising plans and write funding proposals to increase the funds of the organization.</w:t>
      </w:r>
    </w:p>
    <w:p w14:paraId="3FD8361A"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Approve expenditures within the authority delegated by the Board.</w:t>
      </w:r>
    </w:p>
    <w:p w14:paraId="64A05EEE"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Ensure that sound bookkeeping and accounting procedures are followed.</w:t>
      </w:r>
    </w:p>
    <w:p w14:paraId="7766C858"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Administer the funds of the organization according to the approved budget and monitor the monthly cash flow of the organization.</w:t>
      </w:r>
    </w:p>
    <w:p w14:paraId="3D20C9C9" w14:textId="77777777" w:rsidR="00323C48" w:rsidRPr="00252BD0" w:rsidRDefault="00323C48" w:rsidP="00323C48">
      <w:pPr>
        <w:pStyle w:val="ListParagraph"/>
        <w:numPr>
          <w:ilvl w:val="0"/>
          <w:numId w:val="5"/>
        </w:numPr>
        <w:spacing w:after="0" w:line="240" w:lineRule="auto"/>
        <w:rPr>
          <w:rFonts w:ascii="Arial" w:hAnsi="Arial" w:cs="Arial"/>
        </w:rPr>
      </w:pPr>
      <w:r w:rsidRPr="00252BD0">
        <w:rPr>
          <w:rFonts w:ascii="Arial" w:hAnsi="Arial" w:cs="Arial"/>
        </w:rPr>
        <w:t>Provide the Board with comprehensive, regular reports on the revenues and expenditure of the organization.</w:t>
      </w:r>
    </w:p>
    <w:p w14:paraId="2DE9FA90" w14:textId="77777777" w:rsidR="00323C48" w:rsidRDefault="00323C48" w:rsidP="00323C48">
      <w:pPr>
        <w:pStyle w:val="ListParagraph"/>
        <w:numPr>
          <w:ilvl w:val="0"/>
          <w:numId w:val="5"/>
        </w:numPr>
        <w:spacing w:after="0" w:line="240" w:lineRule="auto"/>
        <w:rPr>
          <w:rFonts w:ascii="Arial" w:hAnsi="Arial" w:cs="Arial"/>
        </w:rPr>
      </w:pPr>
      <w:r w:rsidRPr="00252BD0">
        <w:rPr>
          <w:rFonts w:ascii="Arial" w:hAnsi="Arial" w:cs="Arial"/>
        </w:rPr>
        <w:t>Ensure that the organization complies with all legislation covering taxation and withholding payments.</w:t>
      </w:r>
    </w:p>
    <w:p w14:paraId="043E384A" w14:textId="77777777" w:rsidR="00323C48" w:rsidRPr="00252BD0" w:rsidRDefault="00323C48" w:rsidP="00323C48">
      <w:pPr>
        <w:pStyle w:val="ListParagraph"/>
        <w:spacing w:after="0" w:line="240" w:lineRule="auto"/>
        <w:rPr>
          <w:rFonts w:ascii="Arial" w:hAnsi="Arial" w:cs="Arial"/>
        </w:rPr>
      </w:pPr>
    </w:p>
    <w:p w14:paraId="6202176B" w14:textId="77777777" w:rsidR="00323C48" w:rsidRPr="00B428C7" w:rsidRDefault="00323C48" w:rsidP="00323C48">
      <w:pPr>
        <w:spacing w:after="0" w:line="240" w:lineRule="auto"/>
        <w:rPr>
          <w:rFonts w:ascii="Arial" w:hAnsi="Arial" w:cs="Arial"/>
          <w:b/>
          <w:bCs/>
        </w:rPr>
      </w:pPr>
      <w:r w:rsidRPr="00B428C7">
        <w:rPr>
          <w:rFonts w:ascii="Arial" w:hAnsi="Arial" w:cs="Arial"/>
          <w:b/>
          <w:bCs/>
        </w:rPr>
        <w:t>Community relations/advocacy</w:t>
      </w:r>
    </w:p>
    <w:p w14:paraId="054947FB" w14:textId="77777777" w:rsidR="00323C48" w:rsidRPr="00252BD0" w:rsidRDefault="00323C48" w:rsidP="00323C48">
      <w:pPr>
        <w:pStyle w:val="ListParagraph"/>
        <w:numPr>
          <w:ilvl w:val="0"/>
          <w:numId w:val="6"/>
        </w:numPr>
        <w:spacing w:after="0" w:line="240" w:lineRule="auto"/>
        <w:rPr>
          <w:rFonts w:ascii="Arial" w:hAnsi="Arial" w:cs="Arial"/>
        </w:rPr>
      </w:pPr>
      <w:r w:rsidRPr="00252BD0">
        <w:rPr>
          <w:rFonts w:ascii="Arial" w:hAnsi="Arial" w:cs="Arial"/>
        </w:rPr>
        <w:t>Communicate with stakeholders to keep them informed of the work of the organization and to identify changes in the community served by the organization.</w:t>
      </w:r>
    </w:p>
    <w:p w14:paraId="675B0F12" w14:textId="77777777" w:rsidR="00323C48" w:rsidRDefault="00323C48" w:rsidP="00323C48">
      <w:pPr>
        <w:pStyle w:val="ListParagraph"/>
        <w:numPr>
          <w:ilvl w:val="0"/>
          <w:numId w:val="6"/>
        </w:numPr>
        <w:spacing w:after="0" w:line="240" w:lineRule="auto"/>
        <w:rPr>
          <w:rFonts w:ascii="Arial" w:hAnsi="Arial" w:cs="Arial"/>
        </w:rPr>
      </w:pPr>
      <w:r w:rsidRPr="00252BD0">
        <w:rPr>
          <w:rFonts w:ascii="Arial" w:hAnsi="Arial" w:cs="Arial"/>
        </w:rPr>
        <w:t>Establish good working relationships and collaborative arrangements with community groups, funders, politicians, and other organizations to help achieve the goals of the organization.</w:t>
      </w:r>
    </w:p>
    <w:p w14:paraId="01DE7215" w14:textId="77777777" w:rsidR="001845E9" w:rsidRDefault="001845E9" w:rsidP="001845E9">
      <w:pPr>
        <w:spacing w:after="0" w:line="240" w:lineRule="auto"/>
        <w:rPr>
          <w:rFonts w:ascii="Arial" w:hAnsi="Arial" w:cs="Arial"/>
        </w:rPr>
      </w:pPr>
    </w:p>
    <w:p w14:paraId="07585292" w14:textId="77777777" w:rsidR="001845E9" w:rsidRDefault="001845E9" w:rsidP="001845E9">
      <w:pPr>
        <w:spacing w:after="0" w:line="240" w:lineRule="auto"/>
        <w:rPr>
          <w:rFonts w:ascii="Arial" w:hAnsi="Arial" w:cs="Arial"/>
        </w:rPr>
      </w:pPr>
    </w:p>
    <w:p w14:paraId="3E48CE1C" w14:textId="77777777" w:rsidR="001845E9" w:rsidRDefault="001845E9" w:rsidP="001845E9">
      <w:pPr>
        <w:spacing w:after="0" w:line="240" w:lineRule="auto"/>
        <w:rPr>
          <w:rFonts w:ascii="Arial" w:hAnsi="Arial" w:cs="Arial"/>
        </w:rPr>
      </w:pPr>
    </w:p>
    <w:p w14:paraId="51631D78" w14:textId="77777777" w:rsidR="001845E9" w:rsidRDefault="001845E9" w:rsidP="001845E9">
      <w:pPr>
        <w:spacing w:after="0" w:line="240" w:lineRule="auto"/>
        <w:rPr>
          <w:rFonts w:ascii="Arial" w:hAnsi="Arial" w:cs="Arial"/>
        </w:rPr>
      </w:pPr>
    </w:p>
    <w:p w14:paraId="3EAB1FB0" w14:textId="77777777" w:rsidR="001845E9" w:rsidRDefault="001845E9" w:rsidP="001845E9">
      <w:pPr>
        <w:spacing w:after="0" w:line="240" w:lineRule="auto"/>
        <w:rPr>
          <w:rFonts w:ascii="Arial" w:hAnsi="Arial" w:cs="Arial"/>
        </w:rPr>
      </w:pPr>
    </w:p>
    <w:p w14:paraId="747B02D8" w14:textId="77777777" w:rsidR="001845E9" w:rsidRDefault="001845E9" w:rsidP="001845E9">
      <w:pPr>
        <w:spacing w:after="0" w:line="240" w:lineRule="auto"/>
        <w:rPr>
          <w:rFonts w:ascii="Arial" w:hAnsi="Arial" w:cs="Arial"/>
        </w:rPr>
      </w:pPr>
    </w:p>
    <w:p w14:paraId="77C165F4" w14:textId="77777777" w:rsidR="001845E9" w:rsidRDefault="001845E9" w:rsidP="001845E9">
      <w:pPr>
        <w:spacing w:after="0" w:line="240" w:lineRule="auto"/>
        <w:rPr>
          <w:rFonts w:ascii="Arial" w:hAnsi="Arial" w:cs="Arial"/>
        </w:rPr>
      </w:pPr>
    </w:p>
    <w:p w14:paraId="0236DEF0" w14:textId="77777777" w:rsidR="001845E9" w:rsidRDefault="001845E9" w:rsidP="001845E9">
      <w:pPr>
        <w:spacing w:after="0" w:line="240" w:lineRule="auto"/>
        <w:rPr>
          <w:rFonts w:ascii="Arial" w:hAnsi="Arial" w:cs="Arial"/>
        </w:rPr>
      </w:pPr>
    </w:p>
    <w:p w14:paraId="2B5E09CB" w14:textId="77777777" w:rsidR="00323C48" w:rsidRPr="00252BD0" w:rsidRDefault="00323C48" w:rsidP="00323C48">
      <w:pPr>
        <w:pStyle w:val="ListParagraph"/>
        <w:spacing w:after="0" w:line="240" w:lineRule="auto"/>
        <w:rPr>
          <w:rFonts w:ascii="Arial" w:hAnsi="Arial" w:cs="Arial"/>
        </w:rPr>
      </w:pPr>
    </w:p>
    <w:p w14:paraId="51AA8BEF" w14:textId="77777777" w:rsidR="00323C48" w:rsidRPr="00B428C7" w:rsidRDefault="00323C48" w:rsidP="00323C48">
      <w:pPr>
        <w:spacing w:after="0" w:line="240" w:lineRule="auto"/>
        <w:rPr>
          <w:rFonts w:ascii="Arial" w:hAnsi="Arial" w:cs="Arial"/>
          <w:b/>
          <w:bCs/>
        </w:rPr>
      </w:pPr>
      <w:r w:rsidRPr="00B428C7">
        <w:rPr>
          <w:rFonts w:ascii="Arial" w:hAnsi="Arial" w:cs="Arial"/>
          <w:b/>
          <w:bCs/>
        </w:rPr>
        <w:t xml:space="preserve">Risk </w:t>
      </w:r>
      <w:proofErr w:type="gramStart"/>
      <w:r w:rsidRPr="00B428C7">
        <w:rPr>
          <w:rFonts w:ascii="Arial" w:hAnsi="Arial" w:cs="Arial"/>
          <w:b/>
          <w:bCs/>
        </w:rPr>
        <w:t>management</w:t>
      </w:r>
      <w:proofErr w:type="gramEnd"/>
    </w:p>
    <w:p w14:paraId="16C72BD7" w14:textId="77777777" w:rsidR="00323C48" w:rsidRPr="00252BD0" w:rsidRDefault="00323C48" w:rsidP="00323C48">
      <w:pPr>
        <w:pStyle w:val="ListParagraph"/>
        <w:numPr>
          <w:ilvl w:val="0"/>
          <w:numId w:val="7"/>
        </w:numPr>
        <w:spacing w:after="0" w:line="240" w:lineRule="auto"/>
        <w:rPr>
          <w:rFonts w:ascii="Arial" w:hAnsi="Arial" w:cs="Arial"/>
        </w:rPr>
      </w:pPr>
      <w:r w:rsidRPr="00252BD0">
        <w:rPr>
          <w:rFonts w:ascii="Arial" w:hAnsi="Arial" w:cs="Arial"/>
        </w:rPr>
        <w:t>Identify and evaluate the risks to the organization’s people (clients, staff, management, volunteers), property, finances, goodwill, and image and implement measures to control risks.</w:t>
      </w:r>
    </w:p>
    <w:p w14:paraId="71E98CAD" w14:textId="77777777" w:rsidR="00323C48" w:rsidRPr="00252BD0" w:rsidRDefault="00323C48" w:rsidP="00323C48">
      <w:pPr>
        <w:pStyle w:val="ListParagraph"/>
        <w:numPr>
          <w:ilvl w:val="0"/>
          <w:numId w:val="7"/>
        </w:numPr>
        <w:spacing w:after="0" w:line="240" w:lineRule="auto"/>
        <w:rPr>
          <w:rFonts w:ascii="Arial" w:hAnsi="Arial" w:cs="Arial"/>
        </w:rPr>
      </w:pPr>
      <w:r w:rsidRPr="00252BD0">
        <w:rPr>
          <w:rFonts w:ascii="Arial" w:hAnsi="Arial" w:cs="Arial"/>
        </w:rPr>
        <w:t>Ensure that the Board of Directors and the organization carries appropriate and adequate insurance coverage.</w:t>
      </w:r>
    </w:p>
    <w:p w14:paraId="27C6C42E" w14:textId="77777777" w:rsidR="00323C48" w:rsidRPr="00252BD0" w:rsidRDefault="00323C48" w:rsidP="00323C48">
      <w:pPr>
        <w:pStyle w:val="ListParagraph"/>
        <w:numPr>
          <w:ilvl w:val="0"/>
          <w:numId w:val="7"/>
        </w:numPr>
        <w:spacing w:after="0" w:line="240" w:lineRule="auto"/>
        <w:rPr>
          <w:rFonts w:ascii="Arial" w:hAnsi="Arial" w:cs="Arial"/>
        </w:rPr>
      </w:pPr>
      <w:r w:rsidRPr="00252BD0">
        <w:rPr>
          <w:rFonts w:ascii="Arial" w:hAnsi="Arial" w:cs="Arial"/>
        </w:rPr>
        <w:t xml:space="preserve">Ensure that the Board and staff understand the terms, </w:t>
      </w:r>
      <w:proofErr w:type="gramStart"/>
      <w:r w:rsidRPr="00252BD0">
        <w:rPr>
          <w:rFonts w:ascii="Arial" w:hAnsi="Arial" w:cs="Arial"/>
        </w:rPr>
        <w:t>conditions</w:t>
      </w:r>
      <w:proofErr w:type="gramEnd"/>
      <w:r w:rsidRPr="00252BD0">
        <w:rPr>
          <w:rFonts w:ascii="Arial" w:hAnsi="Arial" w:cs="Arial"/>
        </w:rPr>
        <w:t xml:space="preserve"> and limitations of the insurance coverage.</w:t>
      </w:r>
    </w:p>
    <w:p w14:paraId="0F60F1F4" w14:textId="77777777" w:rsidR="00323C48" w:rsidRDefault="00323C48" w:rsidP="00323C48">
      <w:pPr>
        <w:spacing w:after="0" w:line="240" w:lineRule="auto"/>
        <w:rPr>
          <w:rFonts w:ascii="Arial" w:hAnsi="Arial" w:cs="Arial"/>
        </w:rPr>
      </w:pPr>
    </w:p>
    <w:p w14:paraId="152EDDEF" w14:textId="4470EACD" w:rsidR="00323C48" w:rsidRPr="00252BD0" w:rsidRDefault="00B428C7" w:rsidP="00323C48">
      <w:pPr>
        <w:spacing w:after="0" w:line="240" w:lineRule="auto"/>
        <w:rPr>
          <w:rFonts w:ascii="Arial" w:hAnsi="Arial" w:cs="Arial"/>
          <w:b/>
          <w:bCs/>
        </w:rPr>
      </w:pPr>
      <w:r>
        <w:rPr>
          <w:rFonts w:ascii="Arial" w:hAnsi="Arial" w:cs="Arial"/>
          <w:b/>
          <w:bCs/>
        </w:rPr>
        <w:t>QUALIFICATIONS</w:t>
      </w:r>
    </w:p>
    <w:p w14:paraId="4204C775" w14:textId="77777777" w:rsidR="00323C48" w:rsidRDefault="00323C48" w:rsidP="00323C48">
      <w:pPr>
        <w:spacing w:after="0" w:line="240" w:lineRule="auto"/>
        <w:rPr>
          <w:rFonts w:ascii="Arial" w:hAnsi="Arial" w:cs="Arial"/>
        </w:rPr>
      </w:pPr>
    </w:p>
    <w:p w14:paraId="4C649EBB" w14:textId="77777777" w:rsidR="00323C48" w:rsidRDefault="00323C48" w:rsidP="00323C48">
      <w:pPr>
        <w:spacing w:after="0" w:line="240" w:lineRule="auto"/>
        <w:rPr>
          <w:rFonts w:ascii="Arial" w:hAnsi="Arial" w:cs="Arial"/>
          <w:b/>
          <w:bCs/>
        </w:rPr>
      </w:pPr>
      <w:r w:rsidRPr="00B428C7">
        <w:rPr>
          <w:rFonts w:ascii="Arial" w:hAnsi="Arial" w:cs="Arial"/>
          <w:b/>
          <w:bCs/>
        </w:rPr>
        <w:t xml:space="preserve">Education: </w:t>
      </w:r>
    </w:p>
    <w:p w14:paraId="142C4D5F" w14:textId="77777777" w:rsidR="00B428C7" w:rsidRPr="00B428C7" w:rsidRDefault="00B428C7" w:rsidP="00323C48">
      <w:pPr>
        <w:spacing w:after="0" w:line="240" w:lineRule="auto"/>
        <w:rPr>
          <w:rFonts w:ascii="Arial" w:hAnsi="Arial" w:cs="Arial"/>
          <w:b/>
          <w:bCs/>
          <w:sz w:val="8"/>
          <w:szCs w:val="8"/>
        </w:rPr>
      </w:pPr>
    </w:p>
    <w:p w14:paraId="4B2A53DC" w14:textId="3F959B2A" w:rsidR="00323C48" w:rsidRPr="0022119E" w:rsidRDefault="00323C48" w:rsidP="00323C48">
      <w:pPr>
        <w:spacing w:after="0" w:line="240" w:lineRule="auto"/>
        <w:rPr>
          <w:rFonts w:ascii="Arial" w:hAnsi="Arial" w:cs="Arial"/>
        </w:rPr>
      </w:pPr>
      <w:r w:rsidRPr="0022119E">
        <w:rPr>
          <w:rFonts w:ascii="Arial" w:hAnsi="Arial" w:cs="Arial"/>
        </w:rPr>
        <w:t xml:space="preserve">University or </w:t>
      </w:r>
      <w:r w:rsidR="00560DE1">
        <w:rPr>
          <w:rFonts w:ascii="Arial" w:hAnsi="Arial" w:cs="Arial"/>
        </w:rPr>
        <w:t>CEGEP</w:t>
      </w:r>
      <w:r w:rsidRPr="0022119E">
        <w:rPr>
          <w:rFonts w:ascii="Arial" w:hAnsi="Arial" w:cs="Arial"/>
        </w:rPr>
        <w:t xml:space="preserve"> degree in a related field, such as social work, human resources, finance, marketing, management or leadership, or equivalent experience</w:t>
      </w:r>
      <w:r w:rsidR="00F4167F">
        <w:rPr>
          <w:rFonts w:ascii="Arial" w:hAnsi="Arial" w:cs="Arial"/>
        </w:rPr>
        <w:t>.</w:t>
      </w:r>
    </w:p>
    <w:p w14:paraId="31DFF64A" w14:textId="77777777" w:rsidR="00323C48" w:rsidRPr="0022119E" w:rsidRDefault="00323C48" w:rsidP="00323C48">
      <w:pPr>
        <w:spacing w:after="0" w:line="240" w:lineRule="auto"/>
        <w:rPr>
          <w:rFonts w:ascii="Arial" w:hAnsi="Arial" w:cs="Arial"/>
        </w:rPr>
      </w:pPr>
    </w:p>
    <w:p w14:paraId="0AC02E97" w14:textId="24FF0BFA" w:rsidR="00323C48" w:rsidRDefault="00323C48" w:rsidP="00323C48">
      <w:pPr>
        <w:spacing w:after="0" w:line="240" w:lineRule="auto"/>
        <w:rPr>
          <w:rFonts w:ascii="Arial" w:hAnsi="Arial" w:cs="Arial"/>
          <w:b/>
          <w:bCs/>
        </w:rPr>
      </w:pPr>
      <w:r w:rsidRPr="00B428C7">
        <w:rPr>
          <w:rFonts w:ascii="Arial" w:hAnsi="Arial" w:cs="Arial"/>
          <w:b/>
          <w:bCs/>
        </w:rPr>
        <w:t>Knowledge, skills, and abilities</w:t>
      </w:r>
      <w:r w:rsidR="00B428C7">
        <w:rPr>
          <w:rFonts w:ascii="Arial" w:hAnsi="Arial" w:cs="Arial"/>
          <w:b/>
          <w:bCs/>
        </w:rPr>
        <w:t>:</w:t>
      </w:r>
    </w:p>
    <w:p w14:paraId="268ED6EF" w14:textId="77777777" w:rsidR="00B428C7" w:rsidRPr="00B428C7" w:rsidRDefault="00B428C7" w:rsidP="00323C48">
      <w:pPr>
        <w:spacing w:after="0" w:line="240" w:lineRule="auto"/>
        <w:rPr>
          <w:rFonts w:ascii="Arial" w:hAnsi="Arial" w:cs="Arial"/>
          <w:b/>
          <w:bCs/>
          <w:sz w:val="8"/>
          <w:szCs w:val="8"/>
        </w:rPr>
      </w:pPr>
    </w:p>
    <w:p w14:paraId="09C818B9" w14:textId="3A01103E" w:rsidR="00323C48" w:rsidRPr="00252BD0" w:rsidRDefault="00323C48" w:rsidP="00323C48">
      <w:pPr>
        <w:pStyle w:val="ListParagraph"/>
        <w:numPr>
          <w:ilvl w:val="0"/>
          <w:numId w:val="8"/>
        </w:numPr>
        <w:spacing w:after="0" w:line="240" w:lineRule="auto"/>
        <w:rPr>
          <w:rFonts w:ascii="Arial" w:hAnsi="Arial" w:cs="Arial"/>
        </w:rPr>
      </w:pPr>
      <w:r w:rsidRPr="00252BD0">
        <w:rPr>
          <w:rFonts w:ascii="Arial" w:hAnsi="Arial" w:cs="Arial"/>
        </w:rPr>
        <w:t xml:space="preserve">Knowledge of leadership and management principles as they relate to </w:t>
      </w:r>
      <w:r w:rsidR="00B428C7" w:rsidRPr="00252BD0">
        <w:rPr>
          <w:rFonts w:ascii="Arial" w:hAnsi="Arial" w:cs="Arial"/>
        </w:rPr>
        <w:t>nonprofit</w:t>
      </w:r>
      <w:r w:rsidR="00B428C7">
        <w:rPr>
          <w:rFonts w:ascii="Arial" w:hAnsi="Arial" w:cs="Arial"/>
        </w:rPr>
        <w:t xml:space="preserve"> </w:t>
      </w:r>
      <w:r w:rsidR="00B428C7" w:rsidRPr="00252BD0">
        <w:rPr>
          <w:rFonts w:ascii="Arial" w:hAnsi="Arial" w:cs="Arial"/>
        </w:rPr>
        <w:t>organizations</w:t>
      </w:r>
      <w:r w:rsidRPr="00252BD0">
        <w:rPr>
          <w:rFonts w:ascii="Arial" w:hAnsi="Arial" w:cs="Arial"/>
        </w:rPr>
        <w:t>.</w:t>
      </w:r>
    </w:p>
    <w:p w14:paraId="5C6917B8" w14:textId="368BD798" w:rsidR="00323C48" w:rsidRPr="00252BD0" w:rsidRDefault="00323C48" w:rsidP="00323C48">
      <w:pPr>
        <w:pStyle w:val="ListParagraph"/>
        <w:numPr>
          <w:ilvl w:val="0"/>
          <w:numId w:val="8"/>
        </w:numPr>
        <w:spacing w:after="0" w:line="240" w:lineRule="auto"/>
        <w:rPr>
          <w:rFonts w:ascii="Arial" w:hAnsi="Arial" w:cs="Arial"/>
        </w:rPr>
      </w:pPr>
      <w:r w:rsidRPr="00252BD0">
        <w:rPr>
          <w:rFonts w:ascii="Arial" w:hAnsi="Arial" w:cs="Arial"/>
        </w:rPr>
        <w:t xml:space="preserve">Knowledge of all federal and provincial legislation applicable to </w:t>
      </w:r>
      <w:r w:rsidR="000E55C7">
        <w:rPr>
          <w:rFonts w:ascii="Arial" w:hAnsi="Arial" w:cs="Arial"/>
        </w:rPr>
        <w:t>nonprofit</w:t>
      </w:r>
      <w:r w:rsidRPr="00252BD0">
        <w:rPr>
          <w:rFonts w:ascii="Arial" w:hAnsi="Arial" w:cs="Arial"/>
        </w:rPr>
        <w:t xml:space="preserve"> organizations, including employment standards, human rights, occupational health and safety, taxation, CPP, EI, and health coverage.</w:t>
      </w:r>
    </w:p>
    <w:p w14:paraId="46BFD59F" w14:textId="77777777" w:rsidR="00323C48" w:rsidRPr="00252BD0" w:rsidRDefault="00323C48" w:rsidP="00323C48">
      <w:pPr>
        <w:pStyle w:val="ListParagraph"/>
        <w:numPr>
          <w:ilvl w:val="0"/>
          <w:numId w:val="8"/>
        </w:numPr>
        <w:spacing w:after="0" w:line="240" w:lineRule="auto"/>
        <w:rPr>
          <w:rFonts w:ascii="Arial" w:hAnsi="Arial" w:cs="Arial"/>
        </w:rPr>
      </w:pPr>
      <w:r w:rsidRPr="00252BD0">
        <w:rPr>
          <w:rFonts w:ascii="Arial" w:hAnsi="Arial" w:cs="Arial"/>
        </w:rPr>
        <w:t>Knowledge of current community challenges and opportunities relating to the mission of the organization.</w:t>
      </w:r>
    </w:p>
    <w:p w14:paraId="4872FE31" w14:textId="77777777" w:rsidR="00323C48" w:rsidRPr="00252BD0" w:rsidRDefault="00323C48" w:rsidP="00323C48">
      <w:pPr>
        <w:pStyle w:val="ListParagraph"/>
        <w:numPr>
          <w:ilvl w:val="0"/>
          <w:numId w:val="8"/>
        </w:numPr>
        <w:spacing w:after="0" w:line="240" w:lineRule="auto"/>
        <w:rPr>
          <w:rFonts w:ascii="Arial" w:hAnsi="Arial" w:cs="Arial"/>
        </w:rPr>
      </w:pPr>
      <w:r w:rsidRPr="00252BD0">
        <w:rPr>
          <w:rFonts w:ascii="Arial" w:hAnsi="Arial" w:cs="Arial"/>
        </w:rPr>
        <w:t>Knowledge of human resources management</w:t>
      </w:r>
    </w:p>
    <w:p w14:paraId="7E8E77F0" w14:textId="77777777" w:rsidR="00323C48" w:rsidRPr="00252BD0" w:rsidRDefault="00323C48" w:rsidP="00323C48">
      <w:pPr>
        <w:pStyle w:val="ListParagraph"/>
        <w:numPr>
          <w:ilvl w:val="0"/>
          <w:numId w:val="8"/>
        </w:numPr>
        <w:spacing w:after="0" w:line="240" w:lineRule="auto"/>
        <w:rPr>
          <w:rFonts w:ascii="Arial" w:hAnsi="Arial" w:cs="Arial"/>
        </w:rPr>
      </w:pPr>
      <w:r w:rsidRPr="00252BD0">
        <w:rPr>
          <w:rFonts w:ascii="Arial" w:hAnsi="Arial" w:cs="Arial"/>
        </w:rPr>
        <w:t>Knowledge of financial management</w:t>
      </w:r>
    </w:p>
    <w:p w14:paraId="3A9C1FBC" w14:textId="77777777" w:rsidR="00323C48" w:rsidRPr="00252BD0" w:rsidRDefault="00323C48" w:rsidP="00323C48">
      <w:pPr>
        <w:pStyle w:val="ListParagraph"/>
        <w:numPr>
          <w:ilvl w:val="0"/>
          <w:numId w:val="8"/>
        </w:numPr>
        <w:spacing w:after="0" w:line="240" w:lineRule="auto"/>
        <w:rPr>
          <w:rFonts w:ascii="Arial" w:hAnsi="Arial" w:cs="Arial"/>
        </w:rPr>
      </w:pPr>
      <w:r w:rsidRPr="00252BD0">
        <w:rPr>
          <w:rFonts w:ascii="Arial" w:hAnsi="Arial" w:cs="Arial"/>
        </w:rPr>
        <w:t>Knowledge of project management</w:t>
      </w:r>
    </w:p>
    <w:p w14:paraId="1ABD867E" w14:textId="3DFC42BE" w:rsidR="00323C48" w:rsidRPr="000E55C7" w:rsidRDefault="00323C48" w:rsidP="00323C48">
      <w:pPr>
        <w:pStyle w:val="ListParagraph"/>
        <w:numPr>
          <w:ilvl w:val="0"/>
          <w:numId w:val="8"/>
        </w:numPr>
        <w:spacing w:after="0" w:line="240" w:lineRule="auto"/>
        <w:rPr>
          <w:rFonts w:ascii="Arial" w:hAnsi="Arial" w:cs="Arial"/>
        </w:rPr>
      </w:pPr>
      <w:r w:rsidRPr="000E55C7">
        <w:rPr>
          <w:rFonts w:ascii="Arial" w:hAnsi="Arial" w:cs="Arial"/>
        </w:rPr>
        <w:t>Proficiency in the use of computers for</w:t>
      </w:r>
      <w:r w:rsidR="000E55C7" w:rsidRPr="000E55C7">
        <w:rPr>
          <w:rFonts w:ascii="Arial" w:hAnsi="Arial" w:cs="Arial"/>
        </w:rPr>
        <w:t xml:space="preserve"> w</w:t>
      </w:r>
      <w:r w:rsidRPr="000E55C7">
        <w:rPr>
          <w:rFonts w:ascii="Arial" w:hAnsi="Arial" w:cs="Arial"/>
        </w:rPr>
        <w:t>ord processing</w:t>
      </w:r>
      <w:r w:rsidR="000E55C7" w:rsidRPr="000E55C7">
        <w:rPr>
          <w:rFonts w:ascii="Arial" w:hAnsi="Arial" w:cs="Arial"/>
        </w:rPr>
        <w:t>, f</w:t>
      </w:r>
      <w:r w:rsidRPr="000E55C7">
        <w:rPr>
          <w:rFonts w:ascii="Arial" w:hAnsi="Arial" w:cs="Arial"/>
        </w:rPr>
        <w:t>inancial management, spreadsheets</w:t>
      </w:r>
      <w:r w:rsidR="000E55C7" w:rsidRPr="000E55C7">
        <w:rPr>
          <w:rFonts w:ascii="Arial" w:hAnsi="Arial" w:cs="Arial"/>
        </w:rPr>
        <w:t xml:space="preserve">, </w:t>
      </w:r>
      <w:proofErr w:type="gramStart"/>
      <w:r w:rsidR="000E55C7" w:rsidRPr="000E55C7">
        <w:rPr>
          <w:rFonts w:ascii="Arial" w:hAnsi="Arial" w:cs="Arial"/>
        </w:rPr>
        <w:t>e</w:t>
      </w:r>
      <w:r w:rsidRPr="000E55C7">
        <w:rPr>
          <w:rFonts w:ascii="Arial" w:hAnsi="Arial" w:cs="Arial"/>
        </w:rPr>
        <w:t>-mail</w:t>
      </w:r>
      <w:proofErr w:type="gramEnd"/>
      <w:r w:rsidR="000E55C7" w:rsidRPr="000E55C7">
        <w:rPr>
          <w:rFonts w:ascii="Arial" w:hAnsi="Arial" w:cs="Arial"/>
        </w:rPr>
        <w:t xml:space="preserve"> and </w:t>
      </w:r>
      <w:r w:rsidR="000E55C7">
        <w:rPr>
          <w:rFonts w:ascii="Arial" w:hAnsi="Arial" w:cs="Arial"/>
        </w:rPr>
        <w:t>i</w:t>
      </w:r>
      <w:r w:rsidRPr="000E55C7">
        <w:rPr>
          <w:rFonts w:ascii="Arial" w:hAnsi="Arial" w:cs="Arial"/>
        </w:rPr>
        <w:t>nternet.</w:t>
      </w:r>
    </w:p>
    <w:p w14:paraId="72BDBC14" w14:textId="77777777" w:rsidR="00B428C7" w:rsidRPr="00252BD0" w:rsidRDefault="00B428C7" w:rsidP="00323C48">
      <w:pPr>
        <w:pStyle w:val="ListParagraph"/>
        <w:spacing w:after="0" w:line="240" w:lineRule="auto"/>
        <w:rPr>
          <w:rFonts w:ascii="Arial" w:hAnsi="Arial" w:cs="Arial"/>
        </w:rPr>
      </w:pPr>
    </w:p>
    <w:p w14:paraId="0983CA46" w14:textId="677B4385" w:rsidR="00323C48" w:rsidRDefault="00323C48" w:rsidP="00323C48">
      <w:pPr>
        <w:spacing w:after="0" w:line="240" w:lineRule="auto"/>
        <w:rPr>
          <w:rFonts w:ascii="Arial" w:hAnsi="Arial" w:cs="Arial"/>
          <w:b/>
          <w:bCs/>
        </w:rPr>
      </w:pPr>
      <w:r w:rsidRPr="00B428C7">
        <w:rPr>
          <w:rFonts w:ascii="Arial" w:hAnsi="Arial" w:cs="Arial"/>
          <w:b/>
          <w:bCs/>
        </w:rPr>
        <w:t>Behavioural competencies</w:t>
      </w:r>
      <w:r w:rsidR="00B428C7">
        <w:rPr>
          <w:rFonts w:ascii="Arial" w:hAnsi="Arial" w:cs="Arial"/>
          <w:b/>
          <w:bCs/>
        </w:rPr>
        <w:t>:</w:t>
      </w:r>
    </w:p>
    <w:p w14:paraId="28E7ECC4" w14:textId="77777777" w:rsidR="00B428C7" w:rsidRPr="00B428C7" w:rsidRDefault="00B428C7" w:rsidP="00323C48">
      <w:pPr>
        <w:spacing w:after="0" w:line="240" w:lineRule="auto"/>
        <w:rPr>
          <w:rFonts w:ascii="Arial" w:hAnsi="Arial" w:cs="Arial"/>
          <w:b/>
          <w:bCs/>
          <w:sz w:val="8"/>
          <w:szCs w:val="8"/>
        </w:rPr>
      </w:pPr>
    </w:p>
    <w:p w14:paraId="1FF38306" w14:textId="77777777" w:rsidR="00323C48" w:rsidRDefault="00323C48" w:rsidP="00323C48">
      <w:pPr>
        <w:spacing w:after="0" w:line="240" w:lineRule="auto"/>
        <w:rPr>
          <w:rFonts w:ascii="Arial" w:hAnsi="Arial" w:cs="Arial"/>
        </w:rPr>
      </w:pPr>
      <w:r w:rsidRPr="0022119E">
        <w:rPr>
          <w:rFonts w:ascii="Arial" w:hAnsi="Arial" w:cs="Arial"/>
        </w:rPr>
        <w:t>The Executive Director should demonstrate competence in some or all the following:</w:t>
      </w:r>
    </w:p>
    <w:p w14:paraId="12FDDB48" w14:textId="77777777" w:rsidR="00B428C7" w:rsidRPr="0022119E" w:rsidRDefault="00B428C7" w:rsidP="00323C48">
      <w:pPr>
        <w:spacing w:after="0" w:line="240" w:lineRule="auto"/>
        <w:rPr>
          <w:rFonts w:ascii="Arial" w:hAnsi="Arial" w:cs="Arial"/>
        </w:rPr>
      </w:pPr>
    </w:p>
    <w:p w14:paraId="5BF63B5E"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Adaptability</w:t>
      </w:r>
      <w:r w:rsidRPr="00252BD0">
        <w:rPr>
          <w:rFonts w:ascii="Arial" w:hAnsi="Arial" w:cs="Arial"/>
        </w:rPr>
        <w:t>: Demonstrate a willingness to be flexible, versatile, and tolerant in a changing work environment while maintaining effectiveness and efficiency.</w:t>
      </w:r>
    </w:p>
    <w:p w14:paraId="3D28B34E" w14:textId="77777777" w:rsidR="00B428C7" w:rsidRPr="00252BD0" w:rsidRDefault="00B428C7" w:rsidP="00B428C7">
      <w:pPr>
        <w:pStyle w:val="ListParagraph"/>
        <w:spacing w:after="0" w:line="240" w:lineRule="auto"/>
        <w:rPr>
          <w:rFonts w:ascii="Arial" w:hAnsi="Arial" w:cs="Arial"/>
        </w:rPr>
      </w:pPr>
    </w:p>
    <w:p w14:paraId="10507C36" w14:textId="172F39A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Ethical behaviour</w:t>
      </w:r>
      <w:r w:rsidRPr="00252BD0">
        <w:rPr>
          <w:rFonts w:ascii="Arial" w:hAnsi="Arial" w:cs="Arial"/>
        </w:rPr>
        <w:t>: Understand ethical behaviour and business practices and ensure that your own behaviour and the behaviour of others is consistent with these standards and aligns wi</w:t>
      </w:r>
      <w:r w:rsidR="00B428C7">
        <w:rPr>
          <w:rFonts w:ascii="Arial" w:hAnsi="Arial" w:cs="Arial"/>
        </w:rPr>
        <w:t>t</w:t>
      </w:r>
      <w:r w:rsidRPr="00252BD0">
        <w:rPr>
          <w:rFonts w:ascii="Arial" w:hAnsi="Arial" w:cs="Arial"/>
        </w:rPr>
        <w:t>h the organization's values.</w:t>
      </w:r>
    </w:p>
    <w:p w14:paraId="3602781B" w14:textId="77777777" w:rsidR="00B428C7" w:rsidRPr="00252BD0" w:rsidRDefault="00B428C7" w:rsidP="00B428C7">
      <w:pPr>
        <w:pStyle w:val="ListParagraph"/>
        <w:spacing w:after="0" w:line="240" w:lineRule="auto"/>
        <w:rPr>
          <w:rFonts w:ascii="Arial" w:hAnsi="Arial" w:cs="Arial"/>
        </w:rPr>
      </w:pPr>
    </w:p>
    <w:p w14:paraId="7AB9EF24"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Relationship development</w:t>
      </w:r>
      <w:r w:rsidRPr="00252BD0">
        <w:rPr>
          <w:rFonts w:ascii="Arial" w:hAnsi="Arial" w:cs="Arial"/>
        </w:rPr>
        <w:t>: Establish and maintain positive working relationships with others internally and externally to achieve the organization’s goals.</w:t>
      </w:r>
    </w:p>
    <w:p w14:paraId="3445212F" w14:textId="77777777" w:rsidR="00B428C7" w:rsidRPr="00252BD0" w:rsidRDefault="00B428C7" w:rsidP="00B428C7">
      <w:pPr>
        <w:pStyle w:val="ListParagraph"/>
        <w:spacing w:after="0" w:line="240" w:lineRule="auto"/>
        <w:rPr>
          <w:rFonts w:ascii="Arial" w:hAnsi="Arial" w:cs="Arial"/>
        </w:rPr>
      </w:pPr>
    </w:p>
    <w:p w14:paraId="4A183BE0"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Effective communication</w:t>
      </w:r>
      <w:r w:rsidRPr="00252BD0">
        <w:rPr>
          <w:rFonts w:ascii="Arial" w:hAnsi="Arial" w:cs="Arial"/>
        </w:rPr>
        <w:t>: Speak, listen, and write in a clear, thorough, and timely manner using appropriate and effective communication tools and techniques.</w:t>
      </w:r>
    </w:p>
    <w:p w14:paraId="18BA561D" w14:textId="77777777" w:rsidR="00B428C7" w:rsidRPr="00252BD0" w:rsidRDefault="00B428C7" w:rsidP="00B428C7">
      <w:pPr>
        <w:pStyle w:val="ListParagraph"/>
        <w:spacing w:after="0" w:line="240" w:lineRule="auto"/>
        <w:rPr>
          <w:rFonts w:ascii="Arial" w:hAnsi="Arial" w:cs="Arial"/>
        </w:rPr>
      </w:pPr>
    </w:p>
    <w:p w14:paraId="1EBDEDB3"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Creativity and/or innovation</w:t>
      </w:r>
      <w:r w:rsidRPr="00252BD0">
        <w:rPr>
          <w:rFonts w:ascii="Arial" w:hAnsi="Arial" w:cs="Arial"/>
        </w:rPr>
        <w:t>: Develop new and unique ways to improve the organization’s operations and create new opportunities.</w:t>
      </w:r>
    </w:p>
    <w:p w14:paraId="1E0BA42D" w14:textId="77777777" w:rsidR="00B428C7" w:rsidRPr="00252BD0" w:rsidRDefault="00B428C7" w:rsidP="00B428C7">
      <w:pPr>
        <w:pStyle w:val="ListParagraph"/>
        <w:spacing w:after="0" w:line="240" w:lineRule="auto"/>
        <w:rPr>
          <w:rFonts w:ascii="Arial" w:hAnsi="Arial" w:cs="Arial"/>
        </w:rPr>
      </w:pPr>
    </w:p>
    <w:p w14:paraId="7754A006"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Client focus</w:t>
      </w:r>
      <w:r w:rsidRPr="00252BD0">
        <w:rPr>
          <w:rFonts w:ascii="Arial" w:hAnsi="Arial" w:cs="Arial"/>
        </w:rPr>
        <w:t>: Anticipate, understand, and respond to the needs of internal and external clients to meet or exceed their expectations within organizational parameters.</w:t>
      </w:r>
    </w:p>
    <w:p w14:paraId="640E49B6" w14:textId="77777777" w:rsidR="00B428C7" w:rsidRPr="00252BD0" w:rsidRDefault="00B428C7" w:rsidP="00B428C7">
      <w:pPr>
        <w:pStyle w:val="ListParagraph"/>
        <w:spacing w:after="0" w:line="240" w:lineRule="auto"/>
        <w:rPr>
          <w:rFonts w:ascii="Arial" w:hAnsi="Arial" w:cs="Arial"/>
        </w:rPr>
      </w:pPr>
    </w:p>
    <w:p w14:paraId="048C08A2"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Teamwork development</w:t>
      </w:r>
      <w:r w:rsidRPr="00252BD0">
        <w:rPr>
          <w:rFonts w:ascii="Arial" w:hAnsi="Arial" w:cs="Arial"/>
        </w:rPr>
        <w:t>: Work cooperatively and effectively with others to set goals, resolve problems, and make decisions that enhance organizational effectiveness.</w:t>
      </w:r>
    </w:p>
    <w:p w14:paraId="1C9EFF18" w14:textId="77777777" w:rsidR="008C7C7B" w:rsidRPr="008C7C7B" w:rsidRDefault="008C7C7B" w:rsidP="008C7C7B">
      <w:pPr>
        <w:pStyle w:val="ListParagraph"/>
        <w:rPr>
          <w:rFonts w:ascii="Arial" w:hAnsi="Arial" w:cs="Arial"/>
        </w:rPr>
      </w:pPr>
    </w:p>
    <w:p w14:paraId="0B33EB79"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Leadership</w:t>
      </w:r>
      <w:r w:rsidRPr="00252BD0">
        <w:rPr>
          <w:rFonts w:ascii="Arial" w:hAnsi="Arial" w:cs="Arial"/>
        </w:rPr>
        <w:t>: Positively influence others to achieve results that are in the best interest of the organization.</w:t>
      </w:r>
    </w:p>
    <w:p w14:paraId="2A26E922" w14:textId="77777777" w:rsidR="00B428C7" w:rsidRPr="00252BD0" w:rsidRDefault="00B428C7" w:rsidP="00B428C7">
      <w:pPr>
        <w:pStyle w:val="ListParagraph"/>
        <w:spacing w:after="0" w:line="240" w:lineRule="auto"/>
        <w:rPr>
          <w:rFonts w:ascii="Arial" w:hAnsi="Arial" w:cs="Arial"/>
        </w:rPr>
      </w:pPr>
    </w:p>
    <w:p w14:paraId="61DD3268"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Decision-making</w:t>
      </w:r>
      <w:r w:rsidRPr="00252BD0">
        <w:rPr>
          <w:rFonts w:ascii="Arial" w:hAnsi="Arial" w:cs="Arial"/>
        </w:rPr>
        <w:t xml:space="preserve">: Assess situations to determine the importance, urgency, and risks and make clear decisions that are timely </w:t>
      </w:r>
      <w:proofErr w:type="gramStart"/>
      <w:r w:rsidRPr="00252BD0">
        <w:rPr>
          <w:rFonts w:ascii="Arial" w:hAnsi="Arial" w:cs="Arial"/>
        </w:rPr>
        <w:t>and in the organization’s</w:t>
      </w:r>
      <w:proofErr w:type="gramEnd"/>
      <w:r w:rsidRPr="00252BD0">
        <w:rPr>
          <w:rFonts w:ascii="Arial" w:hAnsi="Arial" w:cs="Arial"/>
        </w:rPr>
        <w:t xml:space="preserve"> best interests.</w:t>
      </w:r>
    </w:p>
    <w:p w14:paraId="0FA75CD5" w14:textId="77777777" w:rsidR="00B428C7" w:rsidRPr="00B428C7" w:rsidRDefault="00B428C7" w:rsidP="00B428C7">
      <w:pPr>
        <w:pStyle w:val="ListParagraph"/>
        <w:rPr>
          <w:rFonts w:ascii="Arial" w:hAnsi="Arial" w:cs="Arial"/>
        </w:rPr>
      </w:pPr>
    </w:p>
    <w:p w14:paraId="7DE3BB7C" w14:textId="2EE90E40"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Organization</w:t>
      </w:r>
      <w:r w:rsidRPr="00252BD0">
        <w:rPr>
          <w:rFonts w:ascii="Arial" w:hAnsi="Arial" w:cs="Arial"/>
        </w:rPr>
        <w:t>: Set priorities, develop a work schedule, monitor progress towards goals, and track details, data, information, and activities</w:t>
      </w:r>
    </w:p>
    <w:p w14:paraId="37D77607" w14:textId="77777777" w:rsidR="00B428C7" w:rsidRPr="00B428C7" w:rsidRDefault="00B428C7" w:rsidP="00B428C7">
      <w:pPr>
        <w:pStyle w:val="ListParagraph"/>
        <w:rPr>
          <w:rFonts w:ascii="Arial" w:hAnsi="Arial" w:cs="Arial"/>
        </w:rPr>
      </w:pPr>
    </w:p>
    <w:p w14:paraId="249C7FFB" w14:textId="77777777"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Planning:</w:t>
      </w:r>
      <w:r w:rsidRPr="00252BD0">
        <w:rPr>
          <w:rFonts w:ascii="Arial" w:hAnsi="Arial" w:cs="Arial"/>
        </w:rPr>
        <w:t xml:space="preserve"> Determine strategies to move the organization forward, set goals, create, and implement action plans, and evaluate the process and results.</w:t>
      </w:r>
    </w:p>
    <w:p w14:paraId="58A4FF9F" w14:textId="77777777" w:rsidR="00B428C7" w:rsidRPr="00B428C7" w:rsidRDefault="00B428C7" w:rsidP="00B428C7">
      <w:pPr>
        <w:pStyle w:val="ListParagraph"/>
        <w:rPr>
          <w:rFonts w:ascii="Arial" w:hAnsi="Arial" w:cs="Arial"/>
        </w:rPr>
      </w:pPr>
    </w:p>
    <w:p w14:paraId="22E68472" w14:textId="1D233B1F" w:rsidR="00323C48"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Problem-solving:</w:t>
      </w:r>
      <w:r w:rsidRPr="00252BD0">
        <w:rPr>
          <w:rFonts w:ascii="Arial" w:hAnsi="Arial" w:cs="Arial"/>
        </w:rPr>
        <w:t xml:space="preserve"> Assess problem situations to identify causes, gather and process relevant information, generate possible solutions, make recommendations, and resolve the problem.</w:t>
      </w:r>
    </w:p>
    <w:p w14:paraId="20C5BACE" w14:textId="77777777" w:rsidR="00B428C7" w:rsidRPr="00B428C7" w:rsidRDefault="00B428C7" w:rsidP="00B428C7">
      <w:pPr>
        <w:pStyle w:val="ListParagraph"/>
        <w:rPr>
          <w:rFonts w:ascii="Arial" w:hAnsi="Arial" w:cs="Arial"/>
        </w:rPr>
      </w:pPr>
    </w:p>
    <w:p w14:paraId="0073CF1A" w14:textId="77777777" w:rsidR="00323C48" w:rsidRPr="00252BD0" w:rsidRDefault="00323C48" w:rsidP="00323C48">
      <w:pPr>
        <w:pStyle w:val="ListParagraph"/>
        <w:numPr>
          <w:ilvl w:val="0"/>
          <w:numId w:val="9"/>
        </w:numPr>
        <w:spacing w:after="0" w:line="240" w:lineRule="auto"/>
        <w:rPr>
          <w:rFonts w:ascii="Arial" w:hAnsi="Arial" w:cs="Arial"/>
        </w:rPr>
      </w:pPr>
      <w:r w:rsidRPr="00B428C7">
        <w:rPr>
          <w:rFonts w:ascii="Arial" w:hAnsi="Arial" w:cs="Arial"/>
          <w:i/>
          <w:iCs/>
        </w:rPr>
        <w:t>Strategic thinking</w:t>
      </w:r>
      <w:r w:rsidRPr="00252BD0">
        <w:rPr>
          <w:rFonts w:ascii="Arial" w:hAnsi="Arial" w:cs="Arial"/>
        </w:rPr>
        <w:t>: Assesses options and actions based on trends and conditions in the environment and the organization’s vision and values.</w:t>
      </w:r>
    </w:p>
    <w:p w14:paraId="75DCC912" w14:textId="77777777" w:rsidR="00323C48" w:rsidRDefault="00323C48" w:rsidP="00323C48">
      <w:pPr>
        <w:spacing w:after="0" w:line="240" w:lineRule="auto"/>
        <w:rPr>
          <w:rFonts w:ascii="Arial" w:hAnsi="Arial" w:cs="Arial"/>
        </w:rPr>
      </w:pPr>
    </w:p>
    <w:p w14:paraId="455E38DD" w14:textId="5E822347" w:rsidR="00323C48" w:rsidRDefault="00323C48" w:rsidP="00323C48">
      <w:pPr>
        <w:spacing w:after="0" w:line="240" w:lineRule="auto"/>
        <w:rPr>
          <w:rFonts w:ascii="Arial" w:hAnsi="Arial" w:cs="Arial"/>
          <w:b/>
          <w:bCs/>
        </w:rPr>
      </w:pPr>
      <w:r w:rsidRPr="000E55C7">
        <w:rPr>
          <w:rFonts w:ascii="Arial" w:hAnsi="Arial" w:cs="Arial"/>
          <w:b/>
          <w:bCs/>
        </w:rPr>
        <w:t>Experience</w:t>
      </w:r>
      <w:r w:rsidR="00B428C7">
        <w:rPr>
          <w:rFonts w:ascii="Arial" w:hAnsi="Arial" w:cs="Arial"/>
          <w:b/>
          <w:bCs/>
        </w:rPr>
        <w:t>:</w:t>
      </w:r>
    </w:p>
    <w:p w14:paraId="0DA1A253" w14:textId="77777777" w:rsidR="00B428C7" w:rsidRPr="00B428C7" w:rsidRDefault="00B428C7" w:rsidP="00323C48">
      <w:pPr>
        <w:spacing w:after="0" w:line="240" w:lineRule="auto"/>
        <w:rPr>
          <w:rFonts w:ascii="Arial" w:hAnsi="Arial" w:cs="Arial"/>
          <w:b/>
          <w:bCs/>
          <w:sz w:val="8"/>
          <w:szCs w:val="8"/>
        </w:rPr>
      </w:pPr>
    </w:p>
    <w:p w14:paraId="4AB85B96" w14:textId="4C372FA1" w:rsidR="00323C48" w:rsidRPr="0022119E" w:rsidRDefault="00323C48" w:rsidP="00323C48">
      <w:pPr>
        <w:spacing w:after="0" w:line="240" w:lineRule="auto"/>
        <w:rPr>
          <w:rFonts w:ascii="Arial" w:hAnsi="Arial" w:cs="Arial"/>
        </w:rPr>
      </w:pPr>
      <w:r w:rsidRPr="0022119E">
        <w:rPr>
          <w:rFonts w:ascii="Arial" w:hAnsi="Arial" w:cs="Arial"/>
        </w:rPr>
        <w:t xml:space="preserve">Five or more years of progressive management experience in a </w:t>
      </w:r>
      <w:r w:rsidR="00EE396E">
        <w:rPr>
          <w:rFonts w:ascii="Arial" w:hAnsi="Arial" w:cs="Arial"/>
        </w:rPr>
        <w:t>community</w:t>
      </w:r>
      <w:r w:rsidRPr="0022119E">
        <w:rPr>
          <w:rFonts w:ascii="Arial" w:hAnsi="Arial" w:cs="Arial"/>
        </w:rPr>
        <w:t xml:space="preserve"> sector organization.</w:t>
      </w:r>
    </w:p>
    <w:p w14:paraId="1D9E7983" w14:textId="77777777" w:rsidR="00323C48" w:rsidRPr="0022119E" w:rsidRDefault="00323C48" w:rsidP="00323C48">
      <w:pPr>
        <w:spacing w:after="0" w:line="240" w:lineRule="auto"/>
        <w:rPr>
          <w:rFonts w:ascii="Arial" w:hAnsi="Arial" w:cs="Arial"/>
        </w:rPr>
      </w:pPr>
    </w:p>
    <w:p w14:paraId="63A85F45" w14:textId="419047F7" w:rsidR="00323C48" w:rsidRDefault="00323C48" w:rsidP="00323C48">
      <w:pPr>
        <w:spacing w:after="0" w:line="240" w:lineRule="auto"/>
        <w:rPr>
          <w:rFonts w:ascii="Arial" w:hAnsi="Arial" w:cs="Arial"/>
          <w:b/>
          <w:bCs/>
        </w:rPr>
      </w:pPr>
      <w:r w:rsidRPr="000E55C7">
        <w:rPr>
          <w:rFonts w:ascii="Arial" w:hAnsi="Arial" w:cs="Arial"/>
          <w:b/>
          <w:bCs/>
        </w:rPr>
        <w:t>Working conditions</w:t>
      </w:r>
      <w:r w:rsidR="00B428C7">
        <w:rPr>
          <w:rFonts w:ascii="Arial" w:hAnsi="Arial" w:cs="Arial"/>
          <w:b/>
          <w:bCs/>
        </w:rPr>
        <w:t>:</w:t>
      </w:r>
    </w:p>
    <w:p w14:paraId="14B01E87" w14:textId="77777777" w:rsidR="00B428C7" w:rsidRPr="00B428C7" w:rsidRDefault="00B428C7" w:rsidP="00323C48">
      <w:pPr>
        <w:spacing w:after="0" w:line="240" w:lineRule="auto"/>
        <w:rPr>
          <w:rFonts w:ascii="Arial" w:hAnsi="Arial" w:cs="Arial"/>
          <w:b/>
          <w:bCs/>
          <w:sz w:val="8"/>
          <w:szCs w:val="8"/>
        </w:rPr>
      </w:pPr>
    </w:p>
    <w:p w14:paraId="4D5BBB3F" w14:textId="5306CBDD" w:rsidR="00323C48" w:rsidRDefault="00323C48" w:rsidP="00323C48">
      <w:pPr>
        <w:spacing w:after="0" w:line="240" w:lineRule="auto"/>
        <w:rPr>
          <w:rFonts w:ascii="Arial" w:hAnsi="Arial" w:cs="Arial"/>
        </w:rPr>
      </w:pPr>
      <w:r>
        <w:rPr>
          <w:rFonts w:ascii="Arial" w:hAnsi="Arial" w:cs="Arial"/>
        </w:rPr>
        <w:t>O</w:t>
      </w:r>
      <w:r w:rsidRPr="0022119E">
        <w:rPr>
          <w:rFonts w:ascii="Arial" w:hAnsi="Arial" w:cs="Arial"/>
        </w:rPr>
        <w:t>ffice environment</w:t>
      </w:r>
      <w:r>
        <w:rPr>
          <w:rFonts w:ascii="Arial" w:hAnsi="Arial" w:cs="Arial"/>
        </w:rPr>
        <w:t>, with frequent travel throughout the province.</w:t>
      </w:r>
      <w:r w:rsidRPr="0022119E">
        <w:rPr>
          <w:rFonts w:ascii="Arial" w:hAnsi="Arial" w:cs="Arial"/>
        </w:rPr>
        <w:t xml:space="preserve"> </w:t>
      </w:r>
      <w:r>
        <w:rPr>
          <w:rFonts w:ascii="Arial" w:hAnsi="Arial" w:cs="Arial"/>
        </w:rPr>
        <w:t xml:space="preserve"> </w:t>
      </w:r>
    </w:p>
    <w:p w14:paraId="532B5047" w14:textId="77777777" w:rsidR="00323C48" w:rsidRPr="0022119E" w:rsidRDefault="00323C48" w:rsidP="00323C48">
      <w:pPr>
        <w:spacing w:after="0" w:line="240" w:lineRule="auto"/>
        <w:rPr>
          <w:rFonts w:ascii="Arial" w:hAnsi="Arial" w:cs="Arial"/>
        </w:rPr>
      </w:pPr>
    </w:p>
    <w:p w14:paraId="3FB39F51" w14:textId="57259B28" w:rsidR="00323C48" w:rsidRDefault="00323C48" w:rsidP="00323C48">
      <w:pPr>
        <w:spacing w:after="0" w:line="240" w:lineRule="auto"/>
        <w:rPr>
          <w:rFonts w:ascii="Arial" w:hAnsi="Arial" w:cs="Arial"/>
          <w:b/>
          <w:bCs/>
        </w:rPr>
      </w:pPr>
      <w:r w:rsidRPr="000E55C7">
        <w:rPr>
          <w:rFonts w:ascii="Arial" w:hAnsi="Arial" w:cs="Arial"/>
          <w:b/>
          <w:bCs/>
        </w:rPr>
        <w:t>Hours of work</w:t>
      </w:r>
      <w:r w:rsidR="00B428C7">
        <w:rPr>
          <w:rFonts w:ascii="Arial" w:hAnsi="Arial" w:cs="Arial"/>
          <w:b/>
          <w:bCs/>
        </w:rPr>
        <w:t>:</w:t>
      </w:r>
    </w:p>
    <w:p w14:paraId="7E96D278" w14:textId="77777777" w:rsidR="00B428C7" w:rsidRPr="00B428C7" w:rsidRDefault="00B428C7" w:rsidP="00323C48">
      <w:pPr>
        <w:spacing w:after="0" w:line="240" w:lineRule="auto"/>
        <w:rPr>
          <w:rFonts w:ascii="Arial" w:hAnsi="Arial" w:cs="Arial"/>
          <w:b/>
          <w:bCs/>
          <w:sz w:val="8"/>
          <w:szCs w:val="8"/>
        </w:rPr>
      </w:pPr>
    </w:p>
    <w:p w14:paraId="68F3B300" w14:textId="77777777" w:rsidR="00323C48" w:rsidRPr="0022119E" w:rsidRDefault="00323C48" w:rsidP="00323C48">
      <w:pPr>
        <w:spacing w:after="0" w:line="240" w:lineRule="auto"/>
        <w:rPr>
          <w:rFonts w:ascii="Arial" w:hAnsi="Arial" w:cs="Arial"/>
        </w:rPr>
      </w:pPr>
      <w:r>
        <w:rPr>
          <w:rFonts w:ascii="Arial" w:hAnsi="Arial" w:cs="Arial"/>
        </w:rPr>
        <w:t xml:space="preserve">This is a full-time, permanent position, Monday to Friday, from 8:00 to 4:00, however the Executive Director is expected to work </w:t>
      </w:r>
      <w:r w:rsidRPr="0022119E">
        <w:rPr>
          <w:rFonts w:ascii="Arial" w:hAnsi="Arial" w:cs="Arial"/>
        </w:rPr>
        <w:t>occasional evenings and weekends</w:t>
      </w:r>
      <w:r>
        <w:rPr>
          <w:rFonts w:ascii="Arial" w:hAnsi="Arial" w:cs="Arial"/>
        </w:rPr>
        <w:t xml:space="preserve"> as required.</w:t>
      </w:r>
    </w:p>
    <w:p w14:paraId="6826F943" w14:textId="77777777" w:rsidR="00323C48" w:rsidRDefault="00323C48" w:rsidP="00323C48">
      <w:pPr>
        <w:spacing w:after="0" w:line="240" w:lineRule="auto"/>
        <w:rPr>
          <w:rFonts w:ascii="Arial" w:hAnsi="Arial" w:cs="Arial"/>
        </w:rPr>
      </w:pPr>
    </w:p>
    <w:p w14:paraId="3A357F9E" w14:textId="58BE31DC" w:rsidR="00323C48" w:rsidRDefault="00323C48" w:rsidP="00323C48">
      <w:pPr>
        <w:spacing w:after="0" w:line="240" w:lineRule="auto"/>
        <w:rPr>
          <w:rFonts w:ascii="Arial" w:hAnsi="Arial" w:cs="Arial"/>
          <w:b/>
          <w:bCs/>
        </w:rPr>
      </w:pPr>
      <w:r w:rsidRPr="000E55C7">
        <w:rPr>
          <w:rFonts w:ascii="Arial" w:hAnsi="Arial" w:cs="Arial"/>
          <w:b/>
          <w:bCs/>
        </w:rPr>
        <w:t>Compensation</w:t>
      </w:r>
      <w:r w:rsidR="00B428C7">
        <w:rPr>
          <w:rFonts w:ascii="Arial" w:hAnsi="Arial" w:cs="Arial"/>
          <w:b/>
          <w:bCs/>
        </w:rPr>
        <w:t>:</w:t>
      </w:r>
    </w:p>
    <w:p w14:paraId="7A40338F" w14:textId="77777777" w:rsidR="00B428C7" w:rsidRPr="00B428C7" w:rsidRDefault="00B428C7" w:rsidP="00323C48">
      <w:pPr>
        <w:spacing w:after="0" w:line="240" w:lineRule="auto"/>
        <w:rPr>
          <w:rFonts w:ascii="Arial" w:hAnsi="Arial" w:cs="Arial"/>
          <w:b/>
          <w:bCs/>
          <w:sz w:val="8"/>
          <w:szCs w:val="8"/>
        </w:rPr>
      </w:pPr>
    </w:p>
    <w:p w14:paraId="316DA90A" w14:textId="2FC6FCA8" w:rsidR="00323C48" w:rsidRPr="0022119E" w:rsidRDefault="005C59D5" w:rsidP="00323C48">
      <w:pPr>
        <w:spacing w:after="0" w:line="240" w:lineRule="auto"/>
        <w:rPr>
          <w:rFonts w:ascii="Arial" w:hAnsi="Arial" w:cs="Arial"/>
        </w:rPr>
      </w:pPr>
      <w:r>
        <w:rPr>
          <w:rFonts w:ascii="Arial" w:hAnsi="Arial" w:cs="Arial"/>
        </w:rPr>
        <w:t>Consult your salary scales</w:t>
      </w:r>
      <w:r w:rsidR="000E55C7">
        <w:rPr>
          <w:rFonts w:ascii="Arial" w:hAnsi="Arial" w:cs="Arial"/>
        </w:rPr>
        <w:t xml:space="preserve">. </w:t>
      </w:r>
      <w:r w:rsidR="00323C48" w:rsidRPr="0022119E">
        <w:rPr>
          <w:rFonts w:ascii="Arial" w:hAnsi="Arial" w:cs="Arial"/>
        </w:rPr>
        <w:t xml:space="preserve">Compensation for the position should be stated clearly including the position’s wage or salary, whether as a range or band, and any other direct compensation that the position is eligible for such as bonus </w:t>
      </w:r>
      <w:r w:rsidR="00246E77" w:rsidRPr="0022119E">
        <w:rPr>
          <w:rFonts w:ascii="Arial" w:hAnsi="Arial" w:cs="Arial"/>
        </w:rPr>
        <w:t>pay,</w:t>
      </w:r>
      <w:r w:rsidR="00323C48" w:rsidRPr="0022119E">
        <w:rPr>
          <w:rFonts w:ascii="Arial" w:hAnsi="Arial" w:cs="Arial"/>
        </w:rPr>
        <w:t xml:space="preserve"> or overtime pay. Benefits such as vacation, health insurance, pension,</w:t>
      </w:r>
      <w:r w:rsidR="004A017C">
        <w:rPr>
          <w:rFonts w:ascii="Arial" w:hAnsi="Arial" w:cs="Arial"/>
        </w:rPr>
        <w:t xml:space="preserve"> flexible work,</w:t>
      </w:r>
      <w:r w:rsidR="00323C48" w:rsidRPr="0022119E">
        <w:rPr>
          <w:rFonts w:ascii="Arial" w:hAnsi="Arial" w:cs="Arial"/>
        </w:rPr>
        <w:t xml:space="preserve"> and other key employment policies can also be included in the job description, whether through</w:t>
      </w:r>
      <w:r w:rsidR="00076951">
        <w:rPr>
          <w:rFonts w:ascii="Arial" w:hAnsi="Arial" w:cs="Arial"/>
        </w:rPr>
        <w:t xml:space="preserve"> attachments,</w:t>
      </w:r>
      <w:r w:rsidR="00323C48" w:rsidRPr="0022119E">
        <w:rPr>
          <w:rFonts w:ascii="Arial" w:hAnsi="Arial" w:cs="Arial"/>
        </w:rPr>
        <w:t xml:space="preserve"> links to relevant policies or detailed in full.</w:t>
      </w:r>
    </w:p>
    <w:p w14:paraId="56FAB9E6" w14:textId="77777777" w:rsidR="00323C48" w:rsidRPr="0022119E" w:rsidRDefault="00323C48" w:rsidP="00323C48">
      <w:pPr>
        <w:spacing w:after="0" w:line="240" w:lineRule="auto"/>
        <w:rPr>
          <w:rFonts w:ascii="Arial" w:hAnsi="Arial" w:cs="Arial"/>
        </w:rPr>
      </w:pPr>
    </w:p>
    <w:p w14:paraId="6BBAA184" w14:textId="33FCCDFE" w:rsidR="00323C48" w:rsidRDefault="00323C48" w:rsidP="00323C48">
      <w:pPr>
        <w:spacing w:after="0" w:line="240" w:lineRule="auto"/>
        <w:rPr>
          <w:rFonts w:ascii="Arial" w:hAnsi="Arial" w:cs="Arial"/>
          <w:b/>
          <w:bCs/>
        </w:rPr>
      </w:pPr>
      <w:r w:rsidRPr="000E55C7">
        <w:rPr>
          <w:rFonts w:ascii="Arial" w:hAnsi="Arial" w:cs="Arial"/>
          <w:b/>
          <w:bCs/>
        </w:rPr>
        <w:t>Equity clause</w:t>
      </w:r>
      <w:r w:rsidR="000E55C7">
        <w:rPr>
          <w:rFonts w:ascii="Arial" w:hAnsi="Arial" w:cs="Arial"/>
          <w:b/>
          <w:bCs/>
        </w:rPr>
        <w:t xml:space="preserve"> </w:t>
      </w:r>
    </w:p>
    <w:p w14:paraId="78299164" w14:textId="77777777" w:rsidR="00B428C7" w:rsidRPr="00B428C7" w:rsidRDefault="00B428C7" w:rsidP="00323C48">
      <w:pPr>
        <w:spacing w:after="0" w:line="240" w:lineRule="auto"/>
        <w:rPr>
          <w:rFonts w:ascii="Arial" w:hAnsi="Arial" w:cs="Arial"/>
          <w:b/>
          <w:bCs/>
          <w:sz w:val="8"/>
          <w:szCs w:val="8"/>
        </w:rPr>
      </w:pPr>
    </w:p>
    <w:p w14:paraId="71D3338B" w14:textId="5DEB3FDC" w:rsidR="00323C48" w:rsidRPr="0022119E" w:rsidRDefault="00323C48" w:rsidP="00323C48">
      <w:pPr>
        <w:spacing w:after="0" w:line="240" w:lineRule="auto"/>
        <w:rPr>
          <w:rFonts w:ascii="Arial" w:hAnsi="Arial" w:cs="Arial"/>
        </w:rPr>
      </w:pPr>
      <w:r w:rsidRPr="0022119E">
        <w:rPr>
          <w:rFonts w:ascii="Arial" w:hAnsi="Arial" w:cs="Arial"/>
        </w:rPr>
        <w:t xml:space="preserve">We provide equal employment opportunity for all applicants and employees and do not discriminate </w:t>
      </w:r>
      <w:proofErr w:type="gramStart"/>
      <w:r w:rsidRPr="0022119E">
        <w:rPr>
          <w:rFonts w:ascii="Arial" w:hAnsi="Arial" w:cs="Arial"/>
        </w:rPr>
        <w:t>on the basis of</w:t>
      </w:r>
      <w:proofErr w:type="gramEnd"/>
      <w:r w:rsidRPr="0022119E">
        <w:rPr>
          <w:rFonts w:ascii="Arial" w:hAnsi="Arial" w:cs="Arial"/>
        </w:rPr>
        <w:t xml:space="preserve"> race, ancestry, place of origin, colour, ethnic origin, citizenship, creed, sex, sexual orientation, gender identity, gender expression, age, record of offences, marital status, family status, disability, or any other characteristic protected by local law.</w:t>
      </w:r>
      <w:r>
        <w:rPr>
          <w:rFonts w:ascii="Arial" w:hAnsi="Arial" w:cs="Arial"/>
        </w:rPr>
        <w:t xml:space="preserve"> </w:t>
      </w:r>
    </w:p>
    <w:p w14:paraId="4E6D5F98" w14:textId="77777777" w:rsidR="00323C48" w:rsidRPr="0022119E" w:rsidRDefault="00323C48" w:rsidP="00323C48">
      <w:pPr>
        <w:spacing w:after="0" w:line="240" w:lineRule="auto"/>
        <w:rPr>
          <w:rFonts w:ascii="Arial" w:hAnsi="Arial" w:cs="Arial"/>
        </w:rPr>
      </w:pPr>
      <w:r w:rsidRPr="0022119E">
        <w:rPr>
          <w:rFonts w:ascii="Arial" w:hAnsi="Arial" w:cs="Arial"/>
        </w:rPr>
        <w:lastRenderedPageBreak/>
        <w:t>We particularly encourage applications from Black people, Indigenous people, and people of colour, people with disabilities, members of the LGBTQ2+ community and those with varied areas of expertise and lived experiences.</w:t>
      </w:r>
    </w:p>
    <w:p w14:paraId="54F92D0C" w14:textId="77777777" w:rsidR="00323C48" w:rsidRPr="0022119E" w:rsidRDefault="00323C48" w:rsidP="00323C48">
      <w:pPr>
        <w:spacing w:after="0" w:line="240" w:lineRule="auto"/>
        <w:rPr>
          <w:rFonts w:ascii="Arial" w:hAnsi="Arial" w:cs="Arial"/>
        </w:rPr>
      </w:pPr>
    </w:p>
    <w:p w14:paraId="60439287" w14:textId="77777777" w:rsidR="00323C48" w:rsidRDefault="00323C48" w:rsidP="00323C48"/>
    <w:p w14:paraId="726D0095" w14:textId="77777777" w:rsidR="0081301F" w:rsidRDefault="0081301F"/>
    <w:sectPr w:rsidR="0081301F" w:rsidSect="001845E9">
      <w:footerReference w:type="default" r:id="rId11"/>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0DB3" w14:textId="77777777" w:rsidR="00C968A7" w:rsidRDefault="00C968A7" w:rsidP="00B428C7">
      <w:pPr>
        <w:spacing w:after="0" w:line="240" w:lineRule="auto"/>
      </w:pPr>
      <w:r>
        <w:separator/>
      </w:r>
    </w:p>
  </w:endnote>
  <w:endnote w:type="continuationSeparator" w:id="0">
    <w:p w14:paraId="6E69C63A" w14:textId="77777777" w:rsidR="00C968A7" w:rsidRDefault="00C968A7" w:rsidP="00B4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019723"/>
      <w:docPartObj>
        <w:docPartGallery w:val="Page Numbers (Bottom of Page)"/>
        <w:docPartUnique/>
      </w:docPartObj>
    </w:sdtPr>
    <w:sdtEndPr>
      <w:rPr>
        <w:noProof/>
      </w:rPr>
    </w:sdtEndPr>
    <w:sdtContent>
      <w:p w14:paraId="3CEDC53B" w14:textId="60685FB3" w:rsidR="00B428C7" w:rsidRDefault="00B428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BECCC" w14:textId="77777777" w:rsidR="00B428C7" w:rsidRDefault="00B4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3570" w14:textId="77777777" w:rsidR="00C968A7" w:rsidRDefault="00C968A7" w:rsidP="00B428C7">
      <w:pPr>
        <w:spacing w:after="0" w:line="240" w:lineRule="auto"/>
      </w:pPr>
      <w:r>
        <w:separator/>
      </w:r>
    </w:p>
  </w:footnote>
  <w:footnote w:type="continuationSeparator" w:id="0">
    <w:p w14:paraId="418BFCEF" w14:textId="77777777" w:rsidR="00C968A7" w:rsidRDefault="00C968A7" w:rsidP="00B42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C13"/>
    <w:multiLevelType w:val="hybridMultilevel"/>
    <w:tmpl w:val="8BBAD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EB5B97"/>
    <w:multiLevelType w:val="hybridMultilevel"/>
    <w:tmpl w:val="FA4E3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DB504B"/>
    <w:multiLevelType w:val="hybridMultilevel"/>
    <w:tmpl w:val="359CE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7A5B44"/>
    <w:multiLevelType w:val="hybridMultilevel"/>
    <w:tmpl w:val="EF681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3A0F8B"/>
    <w:multiLevelType w:val="hybridMultilevel"/>
    <w:tmpl w:val="EA76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62560A"/>
    <w:multiLevelType w:val="hybridMultilevel"/>
    <w:tmpl w:val="08167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8F7A59"/>
    <w:multiLevelType w:val="hybridMultilevel"/>
    <w:tmpl w:val="F196C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4926126"/>
    <w:multiLevelType w:val="hybridMultilevel"/>
    <w:tmpl w:val="971EE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BD73E21"/>
    <w:multiLevelType w:val="hybridMultilevel"/>
    <w:tmpl w:val="8DA8D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7978075">
    <w:abstractNumId w:val="2"/>
  </w:num>
  <w:num w:numId="2" w16cid:durableId="583957285">
    <w:abstractNumId w:val="0"/>
  </w:num>
  <w:num w:numId="3" w16cid:durableId="610205885">
    <w:abstractNumId w:val="6"/>
  </w:num>
  <w:num w:numId="4" w16cid:durableId="1774741898">
    <w:abstractNumId w:val="3"/>
  </w:num>
  <w:num w:numId="5" w16cid:durableId="971834569">
    <w:abstractNumId w:val="4"/>
  </w:num>
  <w:num w:numId="6" w16cid:durableId="1167132817">
    <w:abstractNumId w:val="5"/>
  </w:num>
  <w:num w:numId="7" w16cid:durableId="1442653265">
    <w:abstractNumId w:val="8"/>
  </w:num>
  <w:num w:numId="8" w16cid:durableId="1692536516">
    <w:abstractNumId w:val="1"/>
  </w:num>
  <w:num w:numId="9" w16cid:durableId="1385594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2D"/>
    <w:rsid w:val="00076951"/>
    <w:rsid w:val="000E55C7"/>
    <w:rsid w:val="001845E9"/>
    <w:rsid w:val="00246E77"/>
    <w:rsid w:val="00323C48"/>
    <w:rsid w:val="00362EB1"/>
    <w:rsid w:val="003F1EF3"/>
    <w:rsid w:val="004A017C"/>
    <w:rsid w:val="00521C12"/>
    <w:rsid w:val="00560DE1"/>
    <w:rsid w:val="00563FCB"/>
    <w:rsid w:val="0058179E"/>
    <w:rsid w:val="005C59D5"/>
    <w:rsid w:val="0081301F"/>
    <w:rsid w:val="008C7C7B"/>
    <w:rsid w:val="00944EE1"/>
    <w:rsid w:val="00B428C7"/>
    <w:rsid w:val="00BB052D"/>
    <w:rsid w:val="00C968A7"/>
    <w:rsid w:val="00EE396E"/>
    <w:rsid w:val="00F416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758C55"/>
  <w15:chartTrackingRefBased/>
  <w15:docId w15:val="{970A8DA5-FEC7-42CD-AA4F-06B3BCA8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48"/>
  </w:style>
  <w:style w:type="paragraph" w:styleId="Heading1">
    <w:name w:val="heading 1"/>
    <w:basedOn w:val="Normal"/>
    <w:next w:val="Normal"/>
    <w:link w:val="Heading1Char"/>
    <w:uiPriority w:val="9"/>
    <w:qFormat/>
    <w:rsid w:val="00BB0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52D"/>
    <w:rPr>
      <w:rFonts w:eastAsiaTheme="majorEastAsia" w:cstheme="majorBidi"/>
      <w:color w:val="272727" w:themeColor="text1" w:themeTint="D8"/>
    </w:rPr>
  </w:style>
  <w:style w:type="paragraph" w:styleId="Title">
    <w:name w:val="Title"/>
    <w:basedOn w:val="Normal"/>
    <w:next w:val="Normal"/>
    <w:link w:val="TitleChar"/>
    <w:uiPriority w:val="10"/>
    <w:qFormat/>
    <w:rsid w:val="00BB0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52D"/>
    <w:pPr>
      <w:spacing w:before="160"/>
      <w:jc w:val="center"/>
    </w:pPr>
    <w:rPr>
      <w:i/>
      <w:iCs/>
      <w:color w:val="404040" w:themeColor="text1" w:themeTint="BF"/>
    </w:rPr>
  </w:style>
  <w:style w:type="character" w:customStyle="1" w:styleId="QuoteChar">
    <w:name w:val="Quote Char"/>
    <w:basedOn w:val="DefaultParagraphFont"/>
    <w:link w:val="Quote"/>
    <w:uiPriority w:val="29"/>
    <w:rsid w:val="00BB052D"/>
    <w:rPr>
      <w:i/>
      <w:iCs/>
      <w:color w:val="404040" w:themeColor="text1" w:themeTint="BF"/>
    </w:rPr>
  </w:style>
  <w:style w:type="paragraph" w:styleId="ListParagraph">
    <w:name w:val="List Paragraph"/>
    <w:basedOn w:val="Normal"/>
    <w:uiPriority w:val="34"/>
    <w:qFormat/>
    <w:rsid w:val="00BB052D"/>
    <w:pPr>
      <w:ind w:left="720"/>
      <w:contextualSpacing/>
    </w:pPr>
  </w:style>
  <w:style w:type="character" w:styleId="IntenseEmphasis">
    <w:name w:val="Intense Emphasis"/>
    <w:basedOn w:val="DefaultParagraphFont"/>
    <w:uiPriority w:val="21"/>
    <w:qFormat/>
    <w:rsid w:val="00BB052D"/>
    <w:rPr>
      <w:i/>
      <w:iCs/>
      <w:color w:val="0F4761" w:themeColor="accent1" w:themeShade="BF"/>
    </w:rPr>
  </w:style>
  <w:style w:type="paragraph" w:styleId="IntenseQuote">
    <w:name w:val="Intense Quote"/>
    <w:basedOn w:val="Normal"/>
    <w:next w:val="Normal"/>
    <w:link w:val="IntenseQuoteChar"/>
    <w:uiPriority w:val="30"/>
    <w:qFormat/>
    <w:rsid w:val="00BB0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52D"/>
    <w:rPr>
      <w:i/>
      <w:iCs/>
      <w:color w:val="0F4761" w:themeColor="accent1" w:themeShade="BF"/>
    </w:rPr>
  </w:style>
  <w:style w:type="character" w:styleId="IntenseReference">
    <w:name w:val="Intense Reference"/>
    <w:basedOn w:val="DefaultParagraphFont"/>
    <w:uiPriority w:val="32"/>
    <w:qFormat/>
    <w:rsid w:val="00BB052D"/>
    <w:rPr>
      <w:b/>
      <w:bCs/>
      <w:smallCaps/>
      <w:color w:val="0F4761" w:themeColor="accent1" w:themeShade="BF"/>
      <w:spacing w:val="5"/>
    </w:rPr>
  </w:style>
  <w:style w:type="paragraph" w:styleId="NoSpacing">
    <w:name w:val="No Spacing"/>
    <w:link w:val="NoSpacingChar"/>
    <w:uiPriority w:val="1"/>
    <w:qFormat/>
    <w:rsid w:val="0007695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76951"/>
    <w:rPr>
      <w:rFonts w:eastAsiaTheme="minorEastAsia"/>
      <w:kern w:val="0"/>
      <w:lang w:val="en-US"/>
      <w14:ligatures w14:val="none"/>
    </w:rPr>
  </w:style>
  <w:style w:type="paragraph" w:styleId="Header">
    <w:name w:val="header"/>
    <w:basedOn w:val="Normal"/>
    <w:link w:val="HeaderChar"/>
    <w:uiPriority w:val="99"/>
    <w:unhideWhenUsed/>
    <w:rsid w:val="00B4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C7"/>
  </w:style>
  <w:style w:type="paragraph" w:styleId="Footer">
    <w:name w:val="footer"/>
    <w:basedOn w:val="Normal"/>
    <w:link w:val="FooterChar"/>
    <w:uiPriority w:val="99"/>
    <w:unhideWhenUsed/>
    <w:rsid w:val="00B4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E5A86-CC6C-4BAF-B479-66FCF316C2E4}">
  <ds:schemaRefs>
    <ds:schemaRef ds:uri="http://schemas.microsoft.com/office/2006/metadata/properties"/>
    <ds:schemaRef ds:uri="http://schemas.microsoft.com/office/infopath/2007/PartnerControls"/>
    <ds:schemaRef ds:uri="ca5c9084-f15a-484e-bfe8-25c845f47a7e"/>
    <ds:schemaRef ds:uri="65dbf5d8-082c-411d-9743-2431eebae93a"/>
  </ds:schemaRefs>
</ds:datastoreItem>
</file>

<file path=customXml/itemProps2.xml><?xml version="1.0" encoding="utf-8"?>
<ds:datastoreItem xmlns:ds="http://schemas.openxmlformats.org/officeDocument/2006/customXml" ds:itemID="{5CA195B3-61B9-4409-A8B9-EA2D1E26F324}">
  <ds:schemaRefs>
    <ds:schemaRef ds:uri="http://schemas.microsoft.com/sharepoint/v3/contenttype/forms"/>
  </ds:schemaRefs>
</ds:datastoreItem>
</file>

<file path=customXml/itemProps3.xml><?xml version="1.0" encoding="utf-8"?>
<ds:datastoreItem xmlns:ds="http://schemas.openxmlformats.org/officeDocument/2006/customXml" ds:itemID="{0C9121E8-9157-455F-B0D9-9986CD6E0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f5d8-082c-411d-9743-2431eebae93a"/>
    <ds:schemaRef ds:uri="ca5c9084-f15a-484e-bfe8-25c845f47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Harrison</dc:creator>
  <cp:keywords/>
  <dc:description/>
  <cp:lastModifiedBy>Kim Harrison</cp:lastModifiedBy>
  <cp:revision>16</cp:revision>
  <dcterms:created xsi:type="dcterms:W3CDTF">2024-03-06T15:29:00Z</dcterms:created>
  <dcterms:modified xsi:type="dcterms:W3CDTF">2024-04-24T15:13:00Z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MediaServiceImageTags">
    <vt:lpwstr/>
  </property>
</Properties>
</file>